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6BAE" w14:textId="77777777" w:rsidR="0001472A" w:rsidRDefault="0001472A" w:rsidP="00DA4AB7">
      <w:pPr>
        <w:spacing w:after="0" w:line="240" w:lineRule="auto"/>
        <w:jc w:val="center"/>
      </w:pPr>
    </w:p>
    <w:p w14:paraId="64BDA48D" w14:textId="77777777" w:rsidR="00DA4AB7" w:rsidRDefault="00DA4AB7" w:rsidP="00DA4AB7">
      <w:pPr>
        <w:spacing w:after="0" w:line="240" w:lineRule="auto"/>
        <w:jc w:val="center"/>
      </w:pPr>
    </w:p>
    <w:p w14:paraId="78DF87C4" w14:textId="77777777" w:rsidR="00DA4AB7" w:rsidRDefault="00DA4AB7" w:rsidP="00DA4AB7">
      <w:pPr>
        <w:spacing w:after="0" w:line="240" w:lineRule="auto"/>
        <w:jc w:val="center"/>
      </w:pPr>
    </w:p>
    <w:p w14:paraId="693D1B52" w14:textId="77777777" w:rsidR="00DA4AB7" w:rsidRDefault="00DA4AB7" w:rsidP="00DA4AB7">
      <w:pPr>
        <w:spacing w:after="0" w:line="240" w:lineRule="auto"/>
        <w:jc w:val="center"/>
      </w:pPr>
    </w:p>
    <w:p w14:paraId="11C677A3" w14:textId="77777777" w:rsidR="00DA4AB7" w:rsidRDefault="00DA4AB7" w:rsidP="00DA4AB7">
      <w:pPr>
        <w:spacing w:after="0" w:line="240" w:lineRule="auto"/>
        <w:jc w:val="center"/>
      </w:pPr>
    </w:p>
    <w:p w14:paraId="3F62B7D8" w14:textId="77777777" w:rsidR="00DA4AB7" w:rsidRDefault="00DA4AB7" w:rsidP="00DA4AB7">
      <w:pPr>
        <w:spacing w:after="0" w:line="240" w:lineRule="auto"/>
        <w:jc w:val="center"/>
      </w:pPr>
    </w:p>
    <w:p w14:paraId="5C1CF5C8" w14:textId="77777777" w:rsidR="00DA4AB7" w:rsidRDefault="00DA4AB7" w:rsidP="00DA4AB7">
      <w:pPr>
        <w:spacing w:after="0" w:line="240" w:lineRule="auto"/>
        <w:jc w:val="center"/>
      </w:pPr>
    </w:p>
    <w:p w14:paraId="5409ABB9" w14:textId="77777777" w:rsidR="0049305A" w:rsidRDefault="0049305A" w:rsidP="00DA4AB7">
      <w:pPr>
        <w:spacing w:after="0" w:line="240" w:lineRule="auto"/>
        <w:jc w:val="center"/>
      </w:pPr>
    </w:p>
    <w:p w14:paraId="36037F09" w14:textId="77777777" w:rsidR="0049305A" w:rsidRDefault="0049305A" w:rsidP="00DA4AB7">
      <w:pPr>
        <w:spacing w:after="0" w:line="240" w:lineRule="auto"/>
        <w:jc w:val="center"/>
      </w:pPr>
    </w:p>
    <w:p w14:paraId="6711A83E" w14:textId="77777777" w:rsidR="0049305A" w:rsidRDefault="0049305A" w:rsidP="00DA4AB7">
      <w:pPr>
        <w:spacing w:after="0" w:line="240" w:lineRule="auto"/>
        <w:jc w:val="center"/>
      </w:pPr>
    </w:p>
    <w:p w14:paraId="48EE661C" w14:textId="76593527" w:rsidR="0049305A" w:rsidRDefault="0049305A" w:rsidP="00DA4AB7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57591912" wp14:editId="0A257FD4">
            <wp:extent cx="4491264" cy="2556566"/>
            <wp:effectExtent l="0" t="0" r="5080" b="0"/>
            <wp:docPr id="9029659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965928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264" cy="255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A88BF" w14:textId="77777777" w:rsidR="0001472A" w:rsidRDefault="0001472A" w:rsidP="00DA4AB7">
      <w:pPr>
        <w:spacing w:after="0" w:line="240" w:lineRule="auto"/>
        <w:jc w:val="center"/>
      </w:pPr>
    </w:p>
    <w:p w14:paraId="10086D9B" w14:textId="3D6D32EB" w:rsidR="00BB6689" w:rsidRDefault="00BB6689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>
        <w:rPr>
          <w:rFonts w:asciiTheme="majorHAnsi" w:hAnsiTheme="majorHAnsi"/>
          <w:sz w:val="44"/>
          <w:szCs w:val="44"/>
        </w:rPr>
        <w:t>WISCONS</w:t>
      </w:r>
      <w:r w:rsidR="00327D87">
        <w:rPr>
          <w:rFonts w:asciiTheme="majorHAnsi" w:hAnsiTheme="majorHAnsi"/>
          <w:sz w:val="44"/>
          <w:szCs w:val="44"/>
        </w:rPr>
        <w:t>I</w:t>
      </w:r>
      <w:r>
        <w:rPr>
          <w:rFonts w:asciiTheme="majorHAnsi" w:hAnsiTheme="majorHAnsi"/>
          <w:sz w:val="44"/>
          <w:szCs w:val="44"/>
        </w:rPr>
        <w:t>N STUDIO</w:t>
      </w:r>
    </w:p>
    <w:p w14:paraId="3A4063D9" w14:textId="6FC5BD9F" w:rsidR="0001472A" w:rsidRDefault="0001472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 w:rsidRPr="0001472A">
        <w:rPr>
          <w:rFonts w:asciiTheme="majorHAnsi" w:hAnsiTheme="majorHAnsi"/>
          <w:sz w:val="44"/>
          <w:szCs w:val="44"/>
        </w:rPr>
        <w:t xml:space="preserve"> TECHNICAL SPECS</w:t>
      </w:r>
    </w:p>
    <w:p w14:paraId="7CEA5C41" w14:textId="77777777" w:rsidR="0001472A" w:rsidRDefault="0001472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2620CA3A" w14:textId="77777777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7DD2CA29" w14:textId="77777777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0E73FF3C" w14:textId="3C4D238A" w:rsidR="0001472A" w:rsidRDefault="0001472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3D7D84F7" w14:textId="4ADE30E8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>
        <w:rPr>
          <w:noProof/>
        </w:rPr>
        <w:drawing>
          <wp:inline distT="0" distB="0" distL="0" distR="0" wp14:anchorId="78CCD728" wp14:editId="63343101">
            <wp:extent cx="2608162" cy="990600"/>
            <wp:effectExtent l="0" t="0" r="1905" b="0"/>
            <wp:docPr id="1962876513" name="Picture 8" descr="A logo with a sun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876513" name="Picture 8" descr="A logo with a sun an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528" cy="99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8E11" w14:textId="77777777" w:rsidR="0049305A" w:rsidRDefault="0049305A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p w14:paraId="52D967EC" w14:textId="77777777" w:rsidR="00DA4AB7" w:rsidRDefault="00DA4AB7" w:rsidP="00DA4AB7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22731066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DC26D63" w14:textId="6B7614C6" w:rsidR="00A91B56" w:rsidRPr="00A91B56" w:rsidRDefault="00A91B56">
          <w:pPr>
            <w:pStyle w:val="TOCHeading"/>
            <w:rPr>
              <w:color w:val="auto"/>
              <w:sz w:val="40"/>
              <w:szCs w:val="40"/>
            </w:rPr>
          </w:pPr>
          <w:r w:rsidRPr="00A91B56">
            <w:rPr>
              <w:color w:val="auto"/>
              <w:sz w:val="40"/>
              <w:szCs w:val="40"/>
            </w:rPr>
            <w:t>TABLE OF CONTENTS</w:t>
          </w:r>
        </w:p>
        <w:p w14:paraId="3CCE61BD" w14:textId="77777777" w:rsidR="00624854" w:rsidRDefault="00A91B56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br/>
          </w: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54886899" w14:textId="15DE14E0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6" w:history="1">
            <w:r w:rsidRPr="00886968">
              <w:rPr>
                <w:rStyle w:val="Hyperlink"/>
                <w:noProof/>
              </w:rPr>
              <w:t>PRODUCTION CONTACTS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1A6BA" w14:textId="6888BE96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7" w:history="1">
            <w:r w:rsidRPr="00886968">
              <w:rPr>
                <w:rStyle w:val="Hyperlink"/>
                <w:noProof/>
              </w:rPr>
              <w:t>ROOM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5EBAF" w14:textId="0023F3E2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8" w:history="1">
            <w:r w:rsidRPr="00886968">
              <w:rPr>
                <w:rStyle w:val="Hyperlink"/>
                <w:noProof/>
              </w:rPr>
              <w:t>LOADING AREA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F88AA" w14:textId="551B1B22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59" w:history="1">
            <w:r w:rsidRPr="00886968">
              <w:rPr>
                <w:rStyle w:val="Hyperlink"/>
                <w:noProof/>
              </w:rPr>
              <w:t>PARKING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AD7C6" w14:textId="14CD85B3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0" w:history="1">
            <w:r w:rsidRPr="00886968">
              <w:rPr>
                <w:rStyle w:val="Hyperlink"/>
                <w:noProof/>
              </w:rPr>
              <w:t>STAGE DOOR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47DA1" w14:textId="23E82AC7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1" w:history="1">
            <w:r w:rsidRPr="00886968">
              <w:rPr>
                <w:rStyle w:val="Hyperlink"/>
                <w:noProof/>
              </w:rPr>
              <w:t>HOUSE SOFTGOODS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453E4" w14:textId="381E5CCF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2" w:history="1">
            <w:r w:rsidRPr="00886968">
              <w:rPr>
                <w:rStyle w:val="Hyperlink"/>
                <w:noProof/>
              </w:rPr>
              <w:t>STAGE EQUIPMENT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339D5" w14:textId="17D832F7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3" w:history="1">
            <w:r w:rsidRPr="00886968">
              <w:rPr>
                <w:rStyle w:val="Hyperlink"/>
                <w:noProof/>
              </w:rPr>
              <w:t>LIGHTING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E585A" w14:textId="05754C33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4" w:history="1">
            <w:r w:rsidRPr="00886968">
              <w:rPr>
                <w:rStyle w:val="Hyperlink"/>
                <w:noProof/>
              </w:rPr>
              <w:t>LIGHTING INVENTORY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04278" w14:textId="0CD25ABF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5" w:history="1">
            <w:r w:rsidRPr="00886968">
              <w:rPr>
                <w:rStyle w:val="Hyperlink"/>
                <w:noProof/>
              </w:rPr>
              <w:t>SOUND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E443" w14:textId="1E78E9A6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6" w:history="1">
            <w:r w:rsidRPr="00886968">
              <w:rPr>
                <w:rStyle w:val="Hyperlink"/>
                <w:noProof/>
              </w:rPr>
              <w:t>HOUSE SPEAKER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BC31E" w14:textId="17B8F2BD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7" w:history="1">
            <w:r w:rsidRPr="00886968">
              <w:rPr>
                <w:rStyle w:val="Hyperlink"/>
                <w:noProof/>
              </w:rPr>
              <w:t>AUDIO INVENTORY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93B80" w14:textId="4B5DE220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8" w:history="1">
            <w:r w:rsidRPr="00886968">
              <w:rPr>
                <w:rStyle w:val="Hyperlink"/>
                <w:noProof/>
              </w:rPr>
              <w:t>VIDEO / STREAMING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C8307" w14:textId="28BB93BC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69" w:history="1">
            <w:r w:rsidRPr="00886968">
              <w:rPr>
                <w:rStyle w:val="Hyperlink"/>
                <w:noProof/>
              </w:rPr>
              <w:t>VIDEO/STREAMING INVENTORY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B821A" w14:textId="2ED0E142" w:rsidR="00624854" w:rsidRDefault="0062485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201767270" w:history="1">
            <w:r w:rsidRPr="00886968">
              <w:rPr>
                <w:rStyle w:val="Hyperlink"/>
                <w:noProof/>
              </w:rPr>
              <w:t xml:space="preserve">GROUNDPLAN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_Toc201767270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B4C7B" w14:textId="79EC39F3" w:rsidR="00A91B56" w:rsidRDefault="00A91B56">
          <w:r>
            <w:rPr>
              <w:b/>
              <w:bCs/>
              <w:noProof/>
            </w:rPr>
            <w:fldChar w:fldCharType="end"/>
          </w:r>
        </w:p>
      </w:sdtContent>
    </w:sdt>
    <w:p w14:paraId="4EB1A766" w14:textId="77777777" w:rsidR="00A91B56" w:rsidRDefault="00A91B56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4607D7A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04EBD8BE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2EB0702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4B623663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250DB5F0" w14:textId="77777777" w:rsidR="00624854" w:rsidRDefault="00624854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43745DA0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3C9EDD15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21AF545" w14:textId="77777777" w:rsidR="000C7B53" w:rsidRDefault="000C7B53" w:rsidP="00A91B56">
      <w:pPr>
        <w:spacing w:after="0" w:line="240" w:lineRule="auto"/>
        <w:rPr>
          <w:rFonts w:asciiTheme="majorHAnsi" w:hAnsiTheme="majorHAnsi"/>
          <w:sz w:val="44"/>
          <w:szCs w:val="44"/>
        </w:rPr>
      </w:pPr>
    </w:p>
    <w:p w14:paraId="10149CF3" w14:textId="24B8D916" w:rsidR="0049305A" w:rsidRPr="0049305A" w:rsidRDefault="0049305A" w:rsidP="00F20DB0">
      <w:pPr>
        <w:pStyle w:val="Heading1"/>
      </w:pPr>
      <w:bookmarkStart w:id="0" w:name="_Toc201767256"/>
      <w:r w:rsidRPr="0049305A">
        <w:lastRenderedPageBreak/>
        <w:t>PRODUCTION CONTACTS</w:t>
      </w:r>
      <w:bookmarkEnd w:id="0"/>
    </w:p>
    <w:p w14:paraId="2C692945" w14:textId="77777777" w:rsidR="00061B14" w:rsidRDefault="00061B14" w:rsidP="00061B14">
      <w:pPr>
        <w:spacing w:after="0" w:line="240" w:lineRule="auto"/>
      </w:pPr>
      <w:r w:rsidRPr="00B76362">
        <w:rPr>
          <w:rFonts w:ascii="Verlag Book" w:hAnsi="Verlag Book"/>
          <w:bCs/>
        </w:rPr>
        <w:t xml:space="preserve">Director of Production – John Penisten: 608-258-4451 </w:t>
      </w:r>
      <w:hyperlink r:id="rId13" w:history="1">
        <w:r w:rsidRPr="00B76362">
          <w:rPr>
            <w:rStyle w:val="Hyperlink"/>
            <w:rFonts w:ascii="Verlag Book" w:hAnsi="Verlag Book"/>
            <w:bCs/>
          </w:rPr>
          <w:t>jpenisten@overture.org</w:t>
        </w:r>
      </w:hyperlink>
    </w:p>
    <w:p w14:paraId="77E6F5F8" w14:textId="77777777" w:rsidR="00E57E41" w:rsidRDefault="00E57E41" w:rsidP="00061B14">
      <w:pPr>
        <w:spacing w:after="0" w:line="240" w:lineRule="auto"/>
      </w:pPr>
      <w:r>
        <w:t xml:space="preserve">Technical Coordinator – Karen Corbeill: 608-258-4437 </w:t>
      </w:r>
      <w:hyperlink r:id="rId14" w:history="1">
        <w:r w:rsidRPr="0073081D">
          <w:rPr>
            <w:rStyle w:val="Hyperlink"/>
          </w:rPr>
          <w:t>kcorbeill@overture.org</w:t>
        </w:r>
      </w:hyperlink>
      <w:r>
        <w:t xml:space="preserve"> </w:t>
      </w:r>
    </w:p>
    <w:p w14:paraId="49AAD148" w14:textId="77777777" w:rsidR="00394AA4" w:rsidRPr="00B76362" w:rsidRDefault="00394AA4" w:rsidP="00394AA4">
      <w:pPr>
        <w:spacing w:after="0" w:line="240" w:lineRule="auto"/>
        <w:rPr>
          <w:rFonts w:ascii="Verlag Book" w:hAnsi="Verlag Book"/>
          <w:color w:val="0000FF"/>
          <w:u w:val="single"/>
        </w:rPr>
      </w:pPr>
      <w:r w:rsidRPr="00B76362">
        <w:rPr>
          <w:rFonts w:ascii="Verlag Book" w:hAnsi="Verlag Book"/>
          <w:bCs/>
        </w:rPr>
        <w:t xml:space="preserve">Sound </w:t>
      </w:r>
      <w:r>
        <w:rPr>
          <w:rFonts w:ascii="Verlag Book" w:hAnsi="Verlag Book"/>
          <w:bCs/>
        </w:rPr>
        <w:t>Supervisor</w:t>
      </w:r>
      <w:r w:rsidRPr="00B76362">
        <w:rPr>
          <w:rFonts w:ascii="Verlag Book" w:hAnsi="Verlag Book"/>
          <w:bCs/>
        </w:rPr>
        <w:t xml:space="preserve"> – </w:t>
      </w:r>
      <w:r>
        <w:rPr>
          <w:rFonts w:ascii="Verlag Book" w:hAnsi="Verlag Book"/>
          <w:bCs/>
        </w:rPr>
        <w:t>Patrick Bley</w:t>
      </w:r>
      <w:r w:rsidRPr="00B76362">
        <w:rPr>
          <w:rFonts w:ascii="Verlag Book" w:hAnsi="Verlag Book"/>
          <w:bCs/>
        </w:rPr>
        <w:t>: 608-</w:t>
      </w:r>
      <w:r>
        <w:rPr>
          <w:rFonts w:ascii="Verlag Book" w:hAnsi="Verlag Book"/>
          <w:bCs/>
        </w:rPr>
        <w:t xml:space="preserve">982-9799 </w:t>
      </w:r>
      <w:hyperlink r:id="rId15" w:history="1">
        <w:r w:rsidRPr="00347E2C">
          <w:rPr>
            <w:rStyle w:val="Hyperlink"/>
            <w:rFonts w:ascii="Verlag Book" w:hAnsi="Verlag Book"/>
            <w:bCs/>
          </w:rPr>
          <w:t>pbley@overture.org</w:t>
        </w:r>
      </w:hyperlink>
      <w:r>
        <w:rPr>
          <w:rFonts w:ascii="Verlag Book" w:hAnsi="Verlag Book"/>
          <w:bCs/>
        </w:rPr>
        <w:t xml:space="preserve"> </w:t>
      </w:r>
    </w:p>
    <w:p w14:paraId="392B97D1" w14:textId="77777777" w:rsidR="00394AA4" w:rsidRPr="00B76362" w:rsidRDefault="00394AA4" w:rsidP="00394AA4">
      <w:pPr>
        <w:spacing w:after="0" w:line="240" w:lineRule="auto"/>
        <w:rPr>
          <w:rFonts w:ascii="Verlag Book" w:hAnsi="Verlag Book"/>
          <w:bCs/>
        </w:rPr>
      </w:pPr>
      <w:r w:rsidRPr="00B76362">
        <w:rPr>
          <w:rFonts w:ascii="Verlag Book" w:hAnsi="Verlag Book"/>
          <w:bCs/>
        </w:rPr>
        <w:t>Lighting</w:t>
      </w:r>
      <w:r>
        <w:rPr>
          <w:rFonts w:ascii="Verlag Book" w:hAnsi="Verlag Book"/>
          <w:bCs/>
        </w:rPr>
        <w:t xml:space="preserve"> Supervisor</w:t>
      </w:r>
      <w:r w:rsidRPr="00B76362">
        <w:rPr>
          <w:rFonts w:ascii="Verlag Book" w:hAnsi="Verlag Book"/>
          <w:bCs/>
        </w:rPr>
        <w:t xml:space="preserve"> – Zak Stowe: </w:t>
      </w:r>
      <w:r w:rsidRPr="00B76362">
        <w:rPr>
          <w:rFonts w:ascii="Verlag Book" w:hAnsi="Verlag Book"/>
        </w:rPr>
        <w:t xml:space="preserve">608-258-4961 </w:t>
      </w:r>
      <w:hyperlink r:id="rId16" w:history="1">
        <w:r w:rsidRPr="00B76362">
          <w:rPr>
            <w:rStyle w:val="Hyperlink"/>
            <w:rFonts w:ascii="Verlag Book" w:hAnsi="Verlag Book"/>
            <w:bCs/>
          </w:rPr>
          <w:t>zstowe@overture.org</w:t>
        </w:r>
      </w:hyperlink>
      <w:r w:rsidRPr="00B76362">
        <w:rPr>
          <w:rFonts w:ascii="Verlag Book" w:hAnsi="Verlag Book"/>
          <w:bCs/>
        </w:rPr>
        <w:t xml:space="preserve"> </w:t>
      </w:r>
    </w:p>
    <w:p w14:paraId="586BEC8A" w14:textId="77777777" w:rsidR="00394AA4" w:rsidRPr="00B76362" w:rsidRDefault="00394AA4" w:rsidP="00394AA4">
      <w:pPr>
        <w:spacing w:after="0" w:line="240" w:lineRule="auto"/>
        <w:rPr>
          <w:sz w:val="20"/>
          <w:szCs w:val="20"/>
        </w:rPr>
      </w:pPr>
      <w:r w:rsidRPr="00B76362">
        <w:t xml:space="preserve">Video </w:t>
      </w:r>
      <w:r>
        <w:t>Supervisor</w:t>
      </w:r>
      <w:r w:rsidRPr="00B76362">
        <w:t xml:space="preserve"> – </w:t>
      </w:r>
      <w:r>
        <w:t>Joseph Garcia-Menocal</w:t>
      </w:r>
      <w:r w:rsidRPr="00B76362">
        <w:t xml:space="preserve">: 608-258-4171 </w:t>
      </w:r>
      <w:hyperlink r:id="rId17" w:history="1">
        <w:r w:rsidRPr="0073081D">
          <w:rPr>
            <w:rStyle w:val="Hyperlink"/>
          </w:rPr>
          <w:t>jgarciamenocal@overture.org</w:t>
        </w:r>
      </w:hyperlink>
      <w:r>
        <w:t xml:space="preserve"> </w:t>
      </w:r>
      <w:r w:rsidRPr="00B76362">
        <w:t xml:space="preserve"> </w:t>
      </w:r>
    </w:p>
    <w:p w14:paraId="12568907" w14:textId="77777777" w:rsidR="0049305A" w:rsidRDefault="0049305A" w:rsidP="00DA4AB7">
      <w:pPr>
        <w:spacing w:after="0" w:line="240" w:lineRule="auto"/>
        <w:rPr>
          <w:sz w:val="18"/>
          <w:szCs w:val="18"/>
        </w:rPr>
      </w:pPr>
    </w:p>
    <w:p w14:paraId="657BC8C2" w14:textId="5676C743" w:rsidR="00DA4AB7" w:rsidRPr="00B76362" w:rsidRDefault="00D764B5" w:rsidP="00F20DB0">
      <w:pPr>
        <w:pStyle w:val="Heading1"/>
      </w:pPr>
      <w:bookmarkStart w:id="1" w:name="_Toc201767257"/>
      <w:r>
        <w:t>ROOM</w:t>
      </w:r>
      <w:r w:rsidR="0049305A">
        <w:t xml:space="preserve"> OVERVIEW</w:t>
      </w:r>
      <w:bookmarkEnd w:id="1"/>
    </w:p>
    <w:p w14:paraId="28DB6EF9" w14:textId="7C0E14FB" w:rsidR="0049305A" w:rsidRDefault="00DA4AB7" w:rsidP="00DA4AB7">
      <w:pPr>
        <w:spacing w:after="0" w:line="240" w:lineRule="auto"/>
      </w:pPr>
      <w:r w:rsidRPr="00B76362">
        <w:t xml:space="preserve">SEATING </w:t>
      </w:r>
    </w:p>
    <w:p w14:paraId="3400CE5B" w14:textId="483D6558" w:rsidR="00E57E41" w:rsidRPr="00B76362" w:rsidRDefault="00E57E41" w:rsidP="00DA4AB7">
      <w:pPr>
        <w:spacing w:after="0" w:line="240" w:lineRule="auto"/>
      </w:pPr>
      <w:r>
        <w:t>Flexible Seating</w:t>
      </w:r>
      <w:r w:rsidR="001E67D5">
        <w:t>:</w:t>
      </w:r>
      <w:r w:rsidR="001E67D5">
        <w:tab/>
      </w:r>
      <w:r w:rsidR="001E67D5">
        <w:tab/>
        <w:t>150</w:t>
      </w:r>
    </w:p>
    <w:p w14:paraId="08D68599" w14:textId="77777777" w:rsidR="00DA4AB7" w:rsidRPr="00B76362" w:rsidRDefault="00DA4AB7" w:rsidP="00DA4AB7">
      <w:pPr>
        <w:spacing w:after="0" w:line="240" w:lineRule="auto"/>
        <w:rPr>
          <w:rFonts w:ascii="Verlag Book" w:hAnsi="Verlag Book"/>
        </w:rPr>
      </w:pPr>
    </w:p>
    <w:p w14:paraId="61545672" w14:textId="4AACCEE4" w:rsidR="00DA4AB7" w:rsidRPr="00B76362" w:rsidRDefault="00DA4AB7" w:rsidP="00DA4AB7">
      <w:pPr>
        <w:spacing w:after="0" w:line="240" w:lineRule="auto"/>
        <w:rPr>
          <w:rFonts w:ascii="Verlag Book" w:hAnsi="Verlag Book"/>
        </w:rPr>
      </w:pPr>
      <w:r w:rsidRPr="00B76362">
        <w:rPr>
          <w:rFonts w:ascii="Verlag Book" w:hAnsi="Verlag Book"/>
        </w:rPr>
        <w:t xml:space="preserve">Maximum Stage Occupancy: </w:t>
      </w:r>
      <w:r w:rsidR="001E67D5">
        <w:rPr>
          <w:rFonts w:ascii="Verlag Book" w:hAnsi="Verlag Book"/>
        </w:rPr>
        <w:t>480</w:t>
      </w:r>
      <w:r w:rsidRPr="00B76362">
        <w:rPr>
          <w:rFonts w:ascii="Verlag Book" w:hAnsi="Verlag Book"/>
        </w:rPr>
        <w:t xml:space="preserve"> (including performers, technicians, etc)</w:t>
      </w:r>
    </w:p>
    <w:p w14:paraId="162977A3" w14:textId="77777777" w:rsidR="00DA4AB7" w:rsidRDefault="00DA4AB7" w:rsidP="00DA4AB7">
      <w:pPr>
        <w:spacing w:after="0" w:line="240" w:lineRule="auto"/>
        <w:rPr>
          <w:rFonts w:ascii="Verlag Book" w:hAnsi="Verlag Book"/>
        </w:rPr>
      </w:pPr>
    </w:p>
    <w:p w14:paraId="0D77580B" w14:textId="72C8E88A" w:rsidR="00DF3D60" w:rsidRDefault="00DF3D60" w:rsidP="00DF3D60">
      <w:pPr>
        <w:spacing w:after="0" w:line="240" w:lineRule="auto"/>
        <w:rPr>
          <w:rFonts w:ascii="Verlag Book" w:hAnsi="Verlag Book"/>
          <w:szCs w:val="20"/>
        </w:rPr>
      </w:pPr>
      <w:r>
        <w:rPr>
          <w:rFonts w:ascii="Verlag Book" w:hAnsi="Verlag Book"/>
          <w:szCs w:val="20"/>
        </w:rPr>
        <w:t>DIMENSIONS</w:t>
      </w:r>
    </w:p>
    <w:p w14:paraId="33962156" w14:textId="763FB2B1" w:rsidR="00DF3D60" w:rsidRPr="00BD3BBD" w:rsidRDefault="00BD3BBD" w:rsidP="00BD3BBD">
      <w:r>
        <w:t>37’ w x 60’</w:t>
      </w:r>
      <w:r>
        <w:rPr>
          <w:rFonts w:cs="Arial"/>
        </w:rPr>
        <w:t xml:space="preserve"> long flexible event, rehearsal, or performance venue</w:t>
      </w:r>
      <w:r>
        <w:t>; ceiling height is 14’ (13’ to the bottom of the lighting grid)</w:t>
      </w:r>
    </w:p>
    <w:p w14:paraId="2189AE2B" w14:textId="77777777" w:rsidR="00DF3D60" w:rsidRDefault="00DF3D60" w:rsidP="00DF3D60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STAGE FLOOR</w:t>
      </w:r>
    </w:p>
    <w:p w14:paraId="39EB7DDD" w14:textId="193C0E27" w:rsidR="00DF3D60" w:rsidRPr="00B76362" w:rsidRDefault="001058FC" w:rsidP="00DF3D60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Room features</w:t>
      </w:r>
      <w:r w:rsidR="00DF3D60">
        <w:rPr>
          <w:rFonts w:ascii="Verlag Book" w:hAnsi="Verlag Book" w:cs="Arial"/>
          <w:bCs/>
        </w:rPr>
        <w:t xml:space="preserve"> a </w:t>
      </w:r>
      <w:r w:rsidR="00BD3BBD">
        <w:rPr>
          <w:rFonts w:ascii="Verlag Book" w:hAnsi="Verlag Book" w:cs="Arial"/>
          <w:bCs/>
        </w:rPr>
        <w:t>sprung wood</w:t>
      </w:r>
      <w:r>
        <w:rPr>
          <w:rFonts w:ascii="Verlag Book" w:hAnsi="Verlag Book" w:cs="Arial"/>
          <w:bCs/>
        </w:rPr>
        <w:t>, natural maple floor. No nailing, lagging, or screwing to the floor is permitted.</w:t>
      </w:r>
    </w:p>
    <w:p w14:paraId="1A4863C0" w14:textId="77777777" w:rsidR="00DF3D60" w:rsidRPr="00685685" w:rsidRDefault="00DF3D60" w:rsidP="00DF3D60">
      <w:pPr>
        <w:spacing w:after="0" w:line="240" w:lineRule="auto"/>
        <w:rPr>
          <w:rFonts w:ascii="Verlag Book" w:hAnsi="Verlag Book"/>
          <w:szCs w:val="20"/>
        </w:rPr>
      </w:pPr>
    </w:p>
    <w:p w14:paraId="662775C5" w14:textId="77777777" w:rsidR="00DF3D60" w:rsidRPr="00B26307" w:rsidRDefault="00DF3D60" w:rsidP="00DF3D60">
      <w:pPr>
        <w:spacing w:after="0"/>
        <w:rPr>
          <w:rFonts w:ascii="Verlag Book" w:hAnsi="Verlag Book"/>
        </w:rPr>
      </w:pPr>
      <w:r>
        <w:rPr>
          <w:rFonts w:ascii="Verlag Book" w:hAnsi="Verlag Book"/>
        </w:rPr>
        <w:t>SCENIC NOTE</w:t>
      </w:r>
    </w:p>
    <w:p w14:paraId="12DDE92D" w14:textId="77777777" w:rsidR="00DF3D60" w:rsidRPr="005208DD" w:rsidRDefault="00DF3D60" w:rsidP="00DF3D60">
      <w:pPr>
        <w:spacing w:after="0"/>
        <w:rPr>
          <w:rFonts w:ascii="Verlag Book" w:hAnsi="Verlag Book"/>
          <w:szCs w:val="20"/>
        </w:rPr>
      </w:pPr>
      <w:r>
        <w:rPr>
          <w:rFonts w:ascii="Verlag Book" w:hAnsi="Verlag Book"/>
        </w:rPr>
        <w:t xml:space="preserve">All scenic elements (ex. flats, platforms, stairs, etc) must be back-painted. Overture reserves the right to require proof of flame retardancy for all scenic elements or items coming into the Center, or to “match test” items without verifiable certification. </w:t>
      </w:r>
    </w:p>
    <w:p w14:paraId="5EBBD69A" w14:textId="77777777" w:rsidR="001E67D5" w:rsidRPr="00B76362" w:rsidRDefault="001E67D5" w:rsidP="00DA4AB7">
      <w:pPr>
        <w:spacing w:after="0" w:line="240" w:lineRule="auto"/>
        <w:rPr>
          <w:rFonts w:ascii="Verlag Book" w:hAnsi="Verlag Book"/>
        </w:rPr>
      </w:pPr>
    </w:p>
    <w:p w14:paraId="7C423E71" w14:textId="756E9705" w:rsidR="00DA4AB7" w:rsidRDefault="00DA4AB7" w:rsidP="00F20DB0">
      <w:pPr>
        <w:pStyle w:val="Heading1"/>
      </w:pPr>
      <w:bookmarkStart w:id="2" w:name="_Toc201767258"/>
      <w:r>
        <w:t xml:space="preserve">LOADING </w:t>
      </w:r>
      <w:r w:rsidR="009C76AD">
        <w:t>AREA</w:t>
      </w:r>
      <w:bookmarkEnd w:id="2"/>
    </w:p>
    <w:p w14:paraId="6D52F574" w14:textId="692AD8D0" w:rsidR="00DA4AB7" w:rsidRPr="00B76362" w:rsidRDefault="00655068" w:rsidP="00DA4AB7">
      <w:pPr>
        <w:spacing w:after="0" w:line="240" w:lineRule="auto"/>
      </w:pPr>
      <w:r>
        <w:t xml:space="preserve">Includes use of one bay in our loading dock. </w:t>
      </w:r>
    </w:p>
    <w:p w14:paraId="59C8C827" w14:textId="2484FF41" w:rsidR="00DA4AB7" w:rsidRPr="00B76362" w:rsidRDefault="00655068" w:rsidP="00D53320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Dock </w:t>
      </w:r>
      <w:r w:rsidR="00820E93">
        <w:t>doors</w:t>
      </w:r>
      <w:r w:rsidR="00DA4AB7" w:rsidRPr="00B76362">
        <w:t xml:space="preserve"> are 8’W</w:t>
      </w:r>
      <w:r w:rsidR="00B26307">
        <w:t xml:space="preserve"> </w:t>
      </w:r>
      <w:r w:rsidR="00DA4AB7" w:rsidRPr="00B76362">
        <w:t>x</w:t>
      </w:r>
      <w:r w:rsidR="00B26307">
        <w:t xml:space="preserve"> </w:t>
      </w:r>
      <w:r w:rsidR="00DA4AB7" w:rsidRPr="00B76362">
        <w:t>10’H</w:t>
      </w:r>
    </w:p>
    <w:p w14:paraId="35F6C08F" w14:textId="5719D377" w:rsidR="00B26307" w:rsidRPr="00B76362" w:rsidRDefault="00820E93" w:rsidP="00D53320">
      <w:pPr>
        <w:pStyle w:val="ListParagraph"/>
        <w:numPr>
          <w:ilvl w:val="0"/>
          <w:numId w:val="7"/>
        </w:numPr>
        <w:spacing w:after="0" w:line="240" w:lineRule="auto"/>
      </w:pPr>
      <w:r>
        <w:t>Levelers are available as is a build in scissor lift</w:t>
      </w:r>
    </w:p>
    <w:p w14:paraId="3C699F26" w14:textId="5DE7E401" w:rsidR="00DA4AB7" w:rsidRDefault="00DA4AB7" w:rsidP="00D53320">
      <w:pPr>
        <w:pStyle w:val="ListParagraph"/>
        <w:numPr>
          <w:ilvl w:val="0"/>
          <w:numId w:val="7"/>
        </w:numPr>
        <w:spacing w:after="0" w:line="240" w:lineRule="auto"/>
      </w:pPr>
      <w:r w:rsidRPr="00B76362">
        <w:t>Dock Address: 100 block of North Henry Street, Madison, WI 53703</w:t>
      </w:r>
    </w:p>
    <w:p w14:paraId="4DF853B1" w14:textId="674BA5F8" w:rsidR="00B26307" w:rsidRPr="00820E93" w:rsidRDefault="00B26307" w:rsidP="00D53320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Freight elevator: </w:t>
      </w:r>
      <w:r w:rsidRPr="00685685">
        <w:rPr>
          <w:rFonts w:ascii="Verlag Book" w:hAnsi="Verlag Book" w:cs="Arial"/>
        </w:rPr>
        <w:t>6’ x 12’ floor; 5’10” w x 7’6” h opening</w:t>
      </w:r>
    </w:p>
    <w:p w14:paraId="64735FC0" w14:textId="7201A4D4" w:rsidR="00820E93" w:rsidRPr="00F53031" w:rsidRDefault="00820E93" w:rsidP="00D53320">
      <w:pPr>
        <w:pStyle w:val="ListParagraph"/>
        <w:numPr>
          <w:ilvl w:val="0"/>
          <w:numId w:val="7"/>
        </w:numPr>
        <w:spacing w:after="0" w:line="240" w:lineRule="auto"/>
      </w:pPr>
      <w:r>
        <w:rPr>
          <w:rFonts w:ascii="Verlag Book" w:hAnsi="Verlag Book" w:cs="Arial"/>
        </w:rPr>
        <w:t>Distance to room: 120ft</w:t>
      </w:r>
    </w:p>
    <w:p w14:paraId="5B3DE421" w14:textId="25E9B274" w:rsidR="00F53031" w:rsidRPr="003776CB" w:rsidRDefault="00F53031" w:rsidP="00D53320">
      <w:pPr>
        <w:pStyle w:val="ListParagraph"/>
        <w:numPr>
          <w:ilvl w:val="0"/>
          <w:numId w:val="7"/>
        </w:numPr>
        <w:spacing w:after="0" w:line="240" w:lineRule="auto"/>
      </w:pPr>
      <w:r>
        <w:rPr>
          <w:rFonts w:ascii="Verlag Book" w:hAnsi="Verlag Book" w:cs="Arial"/>
        </w:rPr>
        <w:t>Opening to stage/room: 5’6”W x 7’H</w:t>
      </w:r>
    </w:p>
    <w:p w14:paraId="38EFE487" w14:textId="77777777" w:rsidR="003776CB" w:rsidRPr="00B76362" w:rsidRDefault="003776CB" w:rsidP="003776CB">
      <w:pPr>
        <w:pStyle w:val="ListParagraph"/>
        <w:spacing w:after="0" w:line="240" w:lineRule="auto"/>
      </w:pPr>
    </w:p>
    <w:p w14:paraId="1B5E611F" w14:textId="1F097225" w:rsidR="00B76362" w:rsidRDefault="00B76362" w:rsidP="00F20DB0">
      <w:pPr>
        <w:pStyle w:val="Heading1"/>
      </w:pPr>
      <w:bookmarkStart w:id="3" w:name="_Toc201767259"/>
      <w:r>
        <w:t>PARKING</w:t>
      </w:r>
      <w:bookmarkEnd w:id="3"/>
    </w:p>
    <w:p w14:paraId="3699E532" w14:textId="48B9EA91" w:rsidR="00B76362" w:rsidRPr="00B76362" w:rsidRDefault="00B76362" w:rsidP="00B76362">
      <w:pPr>
        <w:rPr>
          <w:rFonts w:ascii="Verlag Book" w:hAnsi="Verlag Book"/>
          <w:szCs w:val="20"/>
        </w:rPr>
      </w:pPr>
      <w:r w:rsidRPr="00B76362">
        <w:rPr>
          <w:rFonts w:ascii="Verlag Book" w:hAnsi="Verlag Book"/>
          <w:szCs w:val="20"/>
        </w:rPr>
        <w:t xml:space="preserve">Parking </w:t>
      </w:r>
      <w:r w:rsidR="001812B1" w:rsidRPr="00B76362">
        <w:rPr>
          <w:rFonts w:ascii="Verlag Book" w:hAnsi="Verlag Book"/>
          <w:szCs w:val="20"/>
        </w:rPr>
        <w:t>for trucks, buses, or production vehicles is available on the street.  Prior arrangements for street parking must be made with the Director of Production; additional charges may apply.</w:t>
      </w:r>
    </w:p>
    <w:p w14:paraId="2F3588BF" w14:textId="46D923F1" w:rsidR="00B76362" w:rsidRDefault="00B76362" w:rsidP="00F20DB0">
      <w:pPr>
        <w:pStyle w:val="Heading1"/>
      </w:pPr>
      <w:bookmarkStart w:id="4" w:name="_Toc201767260"/>
      <w:r>
        <w:lastRenderedPageBreak/>
        <w:t>STAGE DOOR</w:t>
      </w:r>
      <w:bookmarkEnd w:id="4"/>
    </w:p>
    <w:p w14:paraId="4D98A949" w14:textId="6BE3D31B" w:rsidR="00B76362" w:rsidRDefault="00B76362" w:rsidP="00B76362">
      <w:pPr>
        <w:rPr>
          <w:rFonts w:ascii="Verlag Book" w:hAnsi="Verlag Book" w:cs="Arial"/>
        </w:rPr>
      </w:pPr>
      <w:r w:rsidRPr="00B76362">
        <w:rPr>
          <w:rFonts w:ascii="Verlag Book" w:hAnsi="Verlag Book" w:cs="Arial"/>
        </w:rPr>
        <w:t xml:space="preserve">Actor and crew access is through </w:t>
      </w:r>
      <w:r w:rsidR="00DF3D60">
        <w:rPr>
          <w:rFonts w:ascii="Verlag Book" w:hAnsi="Verlag Book" w:cs="Arial"/>
        </w:rPr>
        <w:t>the main entrance at 201 State Street.</w:t>
      </w:r>
    </w:p>
    <w:p w14:paraId="2E63A681" w14:textId="77777777" w:rsidR="000F7A22" w:rsidRPr="00B76362" w:rsidRDefault="000F7A22" w:rsidP="00B76362">
      <w:pPr>
        <w:rPr>
          <w:rFonts w:ascii="Verlag Book" w:hAnsi="Verlag Book"/>
          <w:szCs w:val="20"/>
        </w:rPr>
      </w:pPr>
    </w:p>
    <w:p w14:paraId="13D57415" w14:textId="1FE67247" w:rsidR="00D53320" w:rsidRDefault="00D53320" w:rsidP="00A91B56">
      <w:pPr>
        <w:pStyle w:val="Heading1"/>
      </w:pPr>
      <w:bookmarkStart w:id="5" w:name="_Toc201767261"/>
      <w:r>
        <w:t>HOUSE SOFTGOODS</w:t>
      </w:r>
      <w:bookmarkEnd w:id="5"/>
    </w:p>
    <w:p w14:paraId="39E704CB" w14:textId="456CCC13" w:rsidR="00D53320" w:rsidRDefault="00D53320" w:rsidP="00D53320">
      <w:pPr>
        <w:spacing w:after="0" w:line="240" w:lineRule="auto"/>
      </w:pPr>
      <w:r>
        <w:t>HOUSE DRAPES – IFR black velour sewn without fullness; borders have piped (3/4”) pockets</w:t>
      </w:r>
    </w:p>
    <w:p w14:paraId="29DD46FE" w14:textId="494544A5" w:rsidR="00D53320" w:rsidRPr="00D53320" w:rsidRDefault="00146A73" w:rsidP="00D53320">
      <w:pPr>
        <w:pStyle w:val="ListParagraph"/>
        <w:numPr>
          <w:ilvl w:val="0"/>
          <w:numId w:val="9"/>
        </w:numPr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1</w:t>
      </w:r>
      <w:r w:rsidR="00D53320" w:rsidRPr="00D53320">
        <w:rPr>
          <w:rFonts w:ascii="Verlag Book" w:hAnsi="Verlag Book" w:cs="Arial"/>
          <w:bCs/>
        </w:rPr>
        <w:t xml:space="preserve"> </w:t>
      </w:r>
      <w:r w:rsidR="00D53320">
        <w:rPr>
          <w:rFonts w:ascii="Verlag Book" w:hAnsi="Verlag Book" w:cs="Arial"/>
          <w:bCs/>
        </w:rPr>
        <w:t>–</w:t>
      </w:r>
      <w:r w:rsidR="00D53320" w:rsidRPr="00D53320">
        <w:rPr>
          <w:rFonts w:ascii="Verlag Book" w:hAnsi="Verlag Book" w:cs="Arial"/>
          <w:bCs/>
        </w:rPr>
        <w:t xml:space="preserve"> border</w:t>
      </w:r>
      <w:r w:rsidR="00D53320">
        <w:rPr>
          <w:rFonts w:ascii="Verlag Book" w:hAnsi="Verlag Book" w:cs="Arial"/>
          <w:bCs/>
        </w:rPr>
        <w:t xml:space="preserve"> (</w:t>
      </w:r>
      <w:r w:rsidR="000F7A22">
        <w:rPr>
          <w:rFonts w:ascii="Verlag Book" w:hAnsi="Verlag Book" w:cs="Arial"/>
          <w:bCs/>
        </w:rPr>
        <w:t>34</w:t>
      </w:r>
      <w:r w:rsidR="00D53320" w:rsidRPr="00D53320">
        <w:rPr>
          <w:rFonts w:ascii="Verlag Book" w:hAnsi="Verlag Book" w:cs="Arial"/>
          <w:bCs/>
        </w:rPr>
        <w:t xml:space="preserve">’ w x </w:t>
      </w:r>
      <w:r>
        <w:rPr>
          <w:rFonts w:ascii="Verlag Book" w:hAnsi="Verlag Book" w:cs="Arial"/>
          <w:bCs/>
        </w:rPr>
        <w:t xml:space="preserve">2’6” </w:t>
      </w:r>
      <w:r w:rsidR="00D53320" w:rsidRPr="00D53320">
        <w:rPr>
          <w:rFonts w:ascii="Verlag Book" w:hAnsi="Verlag Book" w:cs="Arial"/>
          <w:bCs/>
        </w:rPr>
        <w:t>h</w:t>
      </w:r>
      <w:r w:rsidR="00D53320">
        <w:rPr>
          <w:rFonts w:ascii="Verlag Book" w:hAnsi="Verlag Book" w:cs="Arial"/>
          <w:bCs/>
        </w:rPr>
        <w:t>)</w:t>
      </w:r>
    </w:p>
    <w:p w14:paraId="28F93E90" w14:textId="2C18B026" w:rsidR="00D53320" w:rsidRPr="00D53320" w:rsidRDefault="000F7A22" w:rsidP="00D53320">
      <w:pPr>
        <w:pStyle w:val="ListParagraph"/>
        <w:numPr>
          <w:ilvl w:val="0"/>
          <w:numId w:val="9"/>
        </w:numPr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8</w:t>
      </w:r>
      <w:r w:rsidR="00D53320" w:rsidRPr="00D53320">
        <w:rPr>
          <w:rFonts w:ascii="Verlag Book" w:hAnsi="Verlag Book" w:cs="Arial"/>
          <w:bCs/>
        </w:rPr>
        <w:t xml:space="preserve"> </w:t>
      </w:r>
      <w:r w:rsidR="00D53320">
        <w:rPr>
          <w:rFonts w:ascii="Verlag Book" w:hAnsi="Verlag Book" w:cs="Arial"/>
          <w:bCs/>
        </w:rPr>
        <w:t>–</w:t>
      </w:r>
      <w:r w:rsidR="00D53320" w:rsidRPr="00D53320">
        <w:rPr>
          <w:rFonts w:ascii="Verlag Book" w:hAnsi="Verlag Book" w:cs="Arial"/>
          <w:bCs/>
        </w:rPr>
        <w:t xml:space="preserve"> legs</w:t>
      </w:r>
      <w:r w:rsidR="00D53320">
        <w:rPr>
          <w:rFonts w:ascii="Verlag Book" w:hAnsi="Verlag Book" w:cs="Arial"/>
          <w:bCs/>
        </w:rPr>
        <w:t xml:space="preserve"> (</w:t>
      </w:r>
      <w:r>
        <w:rPr>
          <w:rFonts w:ascii="Verlag Book" w:hAnsi="Verlag Book" w:cs="Arial"/>
          <w:bCs/>
        </w:rPr>
        <w:t>8</w:t>
      </w:r>
      <w:r w:rsidR="00D53320" w:rsidRPr="00D53320">
        <w:rPr>
          <w:rFonts w:ascii="Verlag Book" w:hAnsi="Verlag Book" w:cs="Arial"/>
          <w:bCs/>
        </w:rPr>
        <w:t xml:space="preserve">’ w x </w:t>
      </w:r>
      <w:r>
        <w:rPr>
          <w:rFonts w:ascii="Verlag Book" w:hAnsi="Verlag Book" w:cs="Arial"/>
          <w:bCs/>
        </w:rPr>
        <w:t>1</w:t>
      </w:r>
      <w:r w:rsidR="00D53320" w:rsidRPr="00D53320">
        <w:rPr>
          <w:rFonts w:ascii="Verlag Book" w:hAnsi="Verlag Book" w:cs="Arial"/>
          <w:bCs/>
        </w:rPr>
        <w:t>2’ h</w:t>
      </w:r>
      <w:r w:rsidR="00D53320">
        <w:rPr>
          <w:rFonts w:ascii="Verlag Book" w:hAnsi="Verlag Book" w:cs="Arial"/>
          <w:bCs/>
        </w:rPr>
        <w:t>)</w:t>
      </w:r>
    </w:p>
    <w:p w14:paraId="7CE1EE4E" w14:textId="34EAAB96" w:rsidR="00D53320" w:rsidRPr="00D53320" w:rsidRDefault="000F7A22" w:rsidP="00D53320">
      <w:pPr>
        <w:pStyle w:val="ListParagraph"/>
        <w:numPr>
          <w:ilvl w:val="0"/>
          <w:numId w:val="9"/>
        </w:numPr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2</w:t>
      </w:r>
      <w:r w:rsidR="00D53320" w:rsidRPr="00D53320">
        <w:rPr>
          <w:rFonts w:ascii="Verlag Book" w:hAnsi="Verlag Book" w:cs="Arial"/>
          <w:bCs/>
        </w:rPr>
        <w:t xml:space="preserve"> </w:t>
      </w:r>
      <w:r w:rsidR="00D53320">
        <w:rPr>
          <w:rFonts w:ascii="Verlag Book" w:hAnsi="Verlag Book" w:cs="Arial"/>
          <w:bCs/>
        </w:rPr>
        <w:t>–</w:t>
      </w:r>
      <w:r w:rsidR="00D53320" w:rsidRPr="00D53320">
        <w:rPr>
          <w:rFonts w:ascii="Verlag Book" w:hAnsi="Verlag Book" w:cs="Arial"/>
          <w:bCs/>
        </w:rPr>
        <w:t xml:space="preserve"> </w:t>
      </w:r>
      <w:r>
        <w:rPr>
          <w:rFonts w:ascii="Verlag Book" w:hAnsi="Verlag Book" w:cs="Arial"/>
          <w:bCs/>
        </w:rPr>
        <w:t>legs</w:t>
      </w:r>
      <w:r w:rsidR="00D53320">
        <w:rPr>
          <w:rFonts w:ascii="Verlag Book" w:hAnsi="Verlag Book" w:cs="Arial"/>
          <w:bCs/>
        </w:rPr>
        <w:t xml:space="preserve"> (</w:t>
      </w:r>
      <w:r>
        <w:rPr>
          <w:rFonts w:ascii="Verlag Book" w:hAnsi="Verlag Book" w:cs="Arial"/>
          <w:bCs/>
        </w:rPr>
        <w:t>6</w:t>
      </w:r>
      <w:r w:rsidR="00D53320" w:rsidRPr="00D53320">
        <w:rPr>
          <w:rFonts w:ascii="Verlag Book" w:hAnsi="Verlag Book" w:cs="Arial"/>
          <w:bCs/>
        </w:rPr>
        <w:t xml:space="preserve">’ w x </w:t>
      </w:r>
      <w:r>
        <w:rPr>
          <w:rFonts w:ascii="Verlag Book" w:hAnsi="Verlag Book" w:cs="Arial"/>
          <w:bCs/>
        </w:rPr>
        <w:t>1</w:t>
      </w:r>
      <w:r w:rsidR="00D53320" w:rsidRPr="00D53320">
        <w:rPr>
          <w:rFonts w:ascii="Verlag Book" w:hAnsi="Verlag Book" w:cs="Arial"/>
          <w:bCs/>
        </w:rPr>
        <w:t>2’ h</w:t>
      </w:r>
      <w:r w:rsidR="00D53320">
        <w:rPr>
          <w:rFonts w:ascii="Verlag Book" w:hAnsi="Verlag Book" w:cs="Arial"/>
          <w:bCs/>
        </w:rPr>
        <w:t>)</w:t>
      </w:r>
    </w:p>
    <w:p w14:paraId="362F5CE0" w14:textId="7690FAEA" w:rsidR="00585AC9" w:rsidRPr="00782911" w:rsidRDefault="000F7A22" w:rsidP="00585AC9">
      <w:pPr>
        <w:pStyle w:val="ListParagraph"/>
        <w:numPr>
          <w:ilvl w:val="0"/>
          <w:numId w:val="9"/>
        </w:numPr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1</w:t>
      </w:r>
      <w:r w:rsidR="00D53320" w:rsidRPr="00D53320">
        <w:rPr>
          <w:rFonts w:ascii="Verlag Book" w:hAnsi="Verlag Book" w:cs="Arial"/>
          <w:bCs/>
        </w:rPr>
        <w:t xml:space="preserve"> </w:t>
      </w:r>
      <w:r w:rsidR="00D53320">
        <w:rPr>
          <w:rFonts w:ascii="Verlag Book" w:hAnsi="Verlag Book" w:cs="Arial"/>
          <w:bCs/>
        </w:rPr>
        <w:t>–</w:t>
      </w:r>
      <w:r w:rsidR="00D53320" w:rsidRPr="00D53320">
        <w:rPr>
          <w:rFonts w:ascii="Verlag Book" w:hAnsi="Verlag Book" w:cs="Arial"/>
          <w:bCs/>
        </w:rPr>
        <w:t xml:space="preserve"> </w:t>
      </w:r>
      <w:r>
        <w:rPr>
          <w:rFonts w:ascii="Verlag Book" w:hAnsi="Verlag Book" w:cs="Arial"/>
          <w:bCs/>
        </w:rPr>
        <w:t xml:space="preserve">full stage black, 2 </w:t>
      </w:r>
      <w:r w:rsidR="00D53320" w:rsidRPr="00D53320">
        <w:rPr>
          <w:rFonts w:ascii="Verlag Book" w:hAnsi="Verlag Book" w:cs="Arial"/>
          <w:bCs/>
        </w:rPr>
        <w:t>panels</w:t>
      </w:r>
      <w:r w:rsidR="00D53320">
        <w:rPr>
          <w:rFonts w:ascii="Verlag Book" w:hAnsi="Verlag Book" w:cs="Arial"/>
          <w:bCs/>
        </w:rPr>
        <w:t xml:space="preserve"> (</w:t>
      </w:r>
      <w:r>
        <w:rPr>
          <w:rFonts w:ascii="Verlag Book" w:hAnsi="Verlag Book" w:cs="Arial"/>
          <w:bCs/>
        </w:rPr>
        <w:t>32’</w:t>
      </w:r>
      <w:r w:rsidR="00D53320" w:rsidRPr="00D53320">
        <w:rPr>
          <w:rFonts w:ascii="Verlag Book" w:hAnsi="Verlag Book" w:cs="Arial"/>
          <w:bCs/>
        </w:rPr>
        <w:t xml:space="preserve"> w x </w:t>
      </w:r>
      <w:r>
        <w:rPr>
          <w:rFonts w:ascii="Verlag Book" w:hAnsi="Verlag Book" w:cs="Arial"/>
          <w:bCs/>
        </w:rPr>
        <w:t>12</w:t>
      </w:r>
      <w:r w:rsidR="00D53320" w:rsidRPr="00D53320">
        <w:rPr>
          <w:rFonts w:ascii="Verlag Book" w:hAnsi="Verlag Book" w:cs="Arial"/>
          <w:bCs/>
        </w:rPr>
        <w:t>’ h</w:t>
      </w:r>
      <w:r w:rsidR="00D53320">
        <w:rPr>
          <w:rFonts w:ascii="Verlag Book" w:hAnsi="Verlag Book" w:cs="Arial"/>
          <w:bCs/>
        </w:rPr>
        <w:t>)</w:t>
      </w:r>
      <w:r w:rsidR="00782911">
        <w:rPr>
          <w:rFonts w:ascii="Verlag Book" w:hAnsi="Verlag Book" w:cs="Arial"/>
          <w:bCs/>
        </w:rPr>
        <w:br/>
      </w:r>
    </w:p>
    <w:p w14:paraId="44AD994E" w14:textId="3829B7F9" w:rsidR="00782911" w:rsidRDefault="00782911" w:rsidP="00782911">
      <w:pPr>
        <w:spacing w:after="0" w:line="240" w:lineRule="auto"/>
      </w:pPr>
      <w:r>
        <w:t xml:space="preserve">WINDOW SHADES </w:t>
      </w:r>
    </w:p>
    <w:p w14:paraId="52DF2026" w14:textId="4F1C7EFF" w:rsidR="00782911" w:rsidRPr="00D53320" w:rsidRDefault="00782911" w:rsidP="00782911">
      <w:pPr>
        <w:pStyle w:val="ListParagraph"/>
        <w:numPr>
          <w:ilvl w:val="0"/>
          <w:numId w:val="9"/>
        </w:numPr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 xml:space="preserve">Motorized shades are installed to provide ideal lighting for video </w:t>
      </w:r>
      <w:r w:rsidR="00CC0BF9">
        <w:rPr>
          <w:rFonts w:ascii="Verlag Book" w:hAnsi="Verlag Book" w:cs="Arial"/>
          <w:bCs/>
        </w:rPr>
        <w:t>projection</w:t>
      </w:r>
      <w:r w:rsidR="00CD7CBA">
        <w:rPr>
          <w:rFonts w:ascii="Verlag Book" w:hAnsi="Verlag Book" w:cs="Arial"/>
          <w:bCs/>
        </w:rPr>
        <w:t xml:space="preserve"> and performances during the day. Switch is located in the back of the room near the emergency exit door.</w:t>
      </w:r>
    </w:p>
    <w:p w14:paraId="5AA983EF" w14:textId="77777777" w:rsidR="00FD6C36" w:rsidRPr="00D53320" w:rsidRDefault="00FD6C36" w:rsidP="00FD6C36">
      <w:pPr>
        <w:pStyle w:val="ListParagraph"/>
        <w:rPr>
          <w:rFonts w:ascii="Verlag Book" w:hAnsi="Verlag Book" w:cs="Arial"/>
          <w:bCs/>
        </w:rPr>
      </w:pPr>
    </w:p>
    <w:p w14:paraId="7FCCE922" w14:textId="7D698A4B" w:rsidR="00D53320" w:rsidRDefault="00D53320" w:rsidP="00A91B56">
      <w:pPr>
        <w:pStyle w:val="Heading1"/>
      </w:pPr>
      <w:bookmarkStart w:id="6" w:name="_Toc201767262"/>
      <w:r>
        <w:t>STAGE EQUIPMENT</w:t>
      </w:r>
      <w:bookmarkEnd w:id="6"/>
    </w:p>
    <w:p w14:paraId="3324A174" w14:textId="6C83838F" w:rsidR="00856076" w:rsidRPr="00856076" w:rsidRDefault="00856076" w:rsidP="00856076">
      <w:pPr>
        <w:spacing w:after="0"/>
        <w:rPr>
          <w:rFonts w:cs="Arial"/>
          <w:bCs/>
        </w:rPr>
      </w:pPr>
      <w:r>
        <w:rPr>
          <w:rFonts w:cs="Arial"/>
          <w:bCs/>
        </w:rPr>
        <w:t>RISERS</w:t>
      </w:r>
      <w:r w:rsidR="00A8338E">
        <w:rPr>
          <w:rFonts w:cs="Arial"/>
          <w:bCs/>
        </w:rPr>
        <w:t xml:space="preserve"> **</w:t>
      </w:r>
    </w:p>
    <w:p w14:paraId="65D90397" w14:textId="067B7970" w:rsidR="00D53320" w:rsidRPr="00856076" w:rsidRDefault="00856076" w:rsidP="00856076">
      <w:pPr>
        <w:pStyle w:val="ListParagraph"/>
        <w:numPr>
          <w:ilvl w:val="0"/>
          <w:numId w:val="10"/>
        </w:numPr>
        <w:spacing w:after="0"/>
        <w:rPr>
          <w:rFonts w:cs="Arial"/>
          <w:bCs/>
        </w:rPr>
      </w:pPr>
      <w:r>
        <w:rPr>
          <w:rFonts w:cs="Arial"/>
          <w:bCs/>
        </w:rPr>
        <w:t>Generic 4’ x 6’ platforms</w:t>
      </w:r>
      <w:r w:rsidRPr="00685685">
        <w:rPr>
          <w:rFonts w:ascii="Verlag Book" w:hAnsi="Verlag Book" w:cs="Arial"/>
          <w:bCs/>
        </w:rPr>
        <w:t xml:space="preserve"> with 8”, 12”, 16”, 24” and 32” legs</w:t>
      </w:r>
      <w:r>
        <w:rPr>
          <w:rFonts w:ascii="Verlag Book" w:hAnsi="Verlag Book" w:cs="Arial"/>
          <w:bCs/>
        </w:rPr>
        <w:t xml:space="preserve"> available</w:t>
      </w:r>
      <w:r w:rsidR="00A8338E">
        <w:rPr>
          <w:rFonts w:ascii="Verlag Book" w:hAnsi="Verlag Book" w:cs="Arial"/>
          <w:bCs/>
        </w:rPr>
        <w:t xml:space="preserve"> </w:t>
      </w:r>
    </w:p>
    <w:p w14:paraId="338DD0FE" w14:textId="3275B46C" w:rsidR="00856076" w:rsidRPr="00856076" w:rsidRDefault="00856076" w:rsidP="00856076">
      <w:pPr>
        <w:pStyle w:val="ListParagraph"/>
        <w:numPr>
          <w:ilvl w:val="0"/>
          <w:numId w:val="10"/>
        </w:numPr>
        <w:spacing w:after="0"/>
        <w:rPr>
          <w:rFonts w:cs="Arial"/>
          <w:bCs/>
        </w:rPr>
      </w:pPr>
      <w:r>
        <w:rPr>
          <w:rFonts w:ascii="Verlag Book" w:hAnsi="Verlag Book" w:cs="Arial"/>
          <w:bCs/>
        </w:rPr>
        <w:t>6 – 3-step choral riser units, 4</w:t>
      </w:r>
      <w:r w:rsidRPr="00856076">
        <w:rPr>
          <w:rFonts w:ascii="Verlag Book" w:hAnsi="Verlag Book" w:cs="Arial"/>
          <w:bCs/>
          <w:vertAlign w:val="superscript"/>
        </w:rPr>
        <w:t>th</w:t>
      </w:r>
      <w:r>
        <w:rPr>
          <w:rFonts w:ascii="Verlag Book" w:hAnsi="Verlag Book" w:cs="Arial"/>
          <w:bCs/>
        </w:rPr>
        <w:t xml:space="preserve"> step and back railings available</w:t>
      </w:r>
    </w:p>
    <w:p w14:paraId="0E36B729" w14:textId="77777777" w:rsidR="006C201F" w:rsidRDefault="006C201F" w:rsidP="00856076">
      <w:pPr>
        <w:spacing w:after="0"/>
        <w:rPr>
          <w:rFonts w:cs="Arial"/>
          <w:bCs/>
        </w:rPr>
      </w:pPr>
    </w:p>
    <w:p w14:paraId="1D0011AF" w14:textId="41F1381B" w:rsidR="00856076" w:rsidRDefault="00856076" w:rsidP="00856076">
      <w:pPr>
        <w:spacing w:after="0"/>
        <w:rPr>
          <w:rFonts w:cs="Arial"/>
          <w:bCs/>
        </w:rPr>
      </w:pPr>
      <w:r>
        <w:rPr>
          <w:rFonts w:cs="Arial"/>
          <w:bCs/>
        </w:rPr>
        <w:t>PIANOS</w:t>
      </w:r>
      <w:r w:rsidR="00A8338E">
        <w:rPr>
          <w:rFonts w:cs="Arial"/>
          <w:bCs/>
        </w:rPr>
        <w:t xml:space="preserve"> **</w:t>
      </w:r>
    </w:p>
    <w:p w14:paraId="1E523807" w14:textId="77777777" w:rsidR="00856076" w:rsidRP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>1 - Steinway 9’ concert grand</w:t>
      </w:r>
    </w:p>
    <w:p w14:paraId="533C39A9" w14:textId="77777777" w:rsidR="00856076" w:rsidRP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>2 - Steinway 6’ grand</w:t>
      </w:r>
    </w:p>
    <w:p w14:paraId="487CEF6C" w14:textId="77777777" w:rsidR="00856076" w:rsidRP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>1 - Yamaha 6’ grand</w:t>
      </w:r>
    </w:p>
    <w:p w14:paraId="2215A5DE" w14:textId="388BE63D" w:rsidR="00856076" w:rsidRDefault="00856076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 w:rsidRPr="00856076">
        <w:rPr>
          <w:rFonts w:ascii="Verlag Book" w:hAnsi="Verlag Book" w:cs="Arial"/>
          <w:bCs/>
        </w:rPr>
        <w:t xml:space="preserve">1 - Yamaha </w:t>
      </w:r>
      <w:r w:rsidR="003A7A20">
        <w:rPr>
          <w:rFonts w:ascii="Verlag Book" w:hAnsi="Verlag Book" w:cs="Arial"/>
          <w:bCs/>
        </w:rPr>
        <w:t xml:space="preserve">concert </w:t>
      </w:r>
      <w:r w:rsidRPr="00856076">
        <w:rPr>
          <w:rFonts w:ascii="Verlag Book" w:hAnsi="Verlag Book" w:cs="Arial"/>
          <w:bCs/>
        </w:rPr>
        <w:t>upright</w:t>
      </w:r>
    </w:p>
    <w:p w14:paraId="3FFB7919" w14:textId="013949F4" w:rsidR="008B3015" w:rsidRDefault="008B3015" w:rsidP="00856076">
      <w:pPr>
        <w:pStyle w:val="ListParagraph"/>
        <w:numPr>
          <w:ilvl w:val="0"/>
          <w:numId w:val="12"/>
        </w:num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 xml:space="preserve">3 </w:t>
      </w:r>
      <w:r w:rsidR="00FD28AD">
        <w:rPr>
          <w:rFonts w:ascii="Verlag Book" w:hAnsi="Verlag Book" w:cs="Arial"/>
          <w:bCs/>
        </w:rPr>
        <w:t>–</w:t>
      </w:r>
      <w:r>
        <w:rPr>
          <w:rFonts w:ascii="Verlag Book" w:hAnsi="Verlag Book" w:cs="Arial"/>
          <w:bCs/>
        </w:rPr>
        <w:t xml:space="preserve"> </w:t>
      </w:r>
      <w:r w:rsidR="00FD28AD">
        <w:rPr>
          <w:rFonts w:ascii="Verlag Book" w:hAnsi="Verlag Book" w:cs="Arial"/>
          <w:bCs/>
        </w:rPr>
        <w:t>Rehearsal uprights of various brands</w:t>
      </w:r>
    </w:p>
    <w:p w14:paraId="1147FF68" w14:textId="77777777" w:rsidR="006C201F" w:rsidRDefault="006C201F" w:rsidP="00856076">
      <w:pPr>
        <w:spacing w:after="0"/>
        <w:rPr>
          <w:rFonts w:ascii="Verlag Book" w:hAnsi="Verlag Book" w:cs="Arial"/>
          <w:bCs/>
        </w:rPr>
      </w:pPr>
    </w:p>
    <w:p w14:paraId="3683079D" w14:textId="77777777" w:rsidR="00A8338E" w:rsidRDefault="00A8338E" w:rsidP="00A8338E">
      <w:pPr>
        <w:spacing w:after="0"/>
        <w:rPr>
          <w:rFonts w:ascii="Verlag Book" w:hAnsi="Verlag Book"/>
          <w:i/>
          <w:iCs/>
          <w:sz w:val="20"/>
          <w:szCs w:val="20"/>
        </w:rPr>
      </w:pPr>
      <w:r w:rsidRPr="00FD6C36">
        <w:rPr>
          <w:rFonts w:ascii="Verlag Book" w:hAnsi="Verlag Book" w:cs="Arial"/>
          <w:bCs/>
          <w:sz w:val="20"/>
          <w:szCs w:val="20"/>
        </w:rPr>
        <w:t xml:space="preserve">** </w:t>
      </w:r>
      <w:r w:rsidRPr="00FD6C36">
        <w:rPr>
          <w:rFonts w:ascii="Verlag Book" w:hAnsi="Verlag Book" w:cs="Arial"/>
          <w:bCs/>
          <w:i/>
          <w:iCs/>
          <w:sz w:val="20"/>
          <w:szCs w:val="20"/>
        </w:rPr>
        <w:t xml:space="preserve">These items </w:t>
      </w:r>
      <w:r w:rsidRPr="00FD6C36">
        <w:rPr>
          <w:rFonts w:ascii="Verlag Book" w:hAnsi="Verlag Book"/>
          <w:i/>
          <w:iCs/>
          <w:sz w:val="20"/>
          <w:szCs w:val="20"/>
        </w:rPr>
        <w:t>are shared with multiple theatres in the building on a first come first serve basis. Availability cannot be guaranteed and should be advanced with the Director of Production or a Technical Coordinator.</w:t>
      </w:r>
    </w:p>
    <w:p w14:paraId="389661D2" w14:textId="77777777" w:rsidR="00CD7CBA" w:rsidRPr="00FD6C36" w:rsidRDefault="00CD7CBA" w:rsidP="00A8338E">
      <w:pPr>
        <w:spacing w:after="0"/>
        <w:rPr>
          <w:rFonts w:ascii="Verlag Book" w:hAnsi="Verlag Book" w:cs="Arial"/>
          <w:bCs/>
          <w:sz w:val="20"/>
          <w:szCs w:val="20"/>
        </w:rPr>
      </w:pPr>
    </w:p>
    <w:p w14:paraId="041419CA" w14:textId="77777777" w:rsidR="00B81076" w:rsidRDefault="00B81076" w:rsidP="00B81076">
      <w:pPr>
        <w:spacing w:after="0"/>
        <w:rPr>
          <w:rFonts w:ascii="Verlag Book" w:hAnsi="Verlag Book" w:cs="Arial"/>
          <w:bCs/>
        </w:rPr>
      </w:pPr>
    </w:p>
    <w:p w14:paraId="51D0D7FB" w14:textId="77777777" w:rsidR="003D6461" w:rsidRDefault="003D6461" w:rsidP="00B81076">
      <w:pPr>
        <w:spacing w:after="0"/>
        <w:rPr>
          <w:rFonts w:ascii="Verlag Book" w:hAnsi="Verlag Book" w:cs="Arial"/>
          <w:bCs/>
        </w:rPr>
      </w:pPr>
    </w:p>
    <w:p w14:paraId="4FCEF5B2" w14:textId="77777777" w:rsidR="003D6461" w:rsidRDefault="003D6461" w:rsidP="00B81076">
      <w:pPr>
        <w:spacing w:after="0"/>
        <w:rPr>
          <w:rFonts w:ascii="Verlag Book" w:hAnsi="Verlag Book" w:cs="Arial"/>
          <w:bCs/>
        </w:rPr>
      </w:pPr>
    </w:p>
    <w:p w14:paraId="151E38C8" w14:textId="77777777" w:rsidR="003D6461" w:rsidRDefault="003D6461" w:rsidP="00B81076">
      <w:pPr>
        <w:spacing w:after="0"/>
        <w:rPr>
          <w:rFonts w:ascii="Verlag Book" w:hAnsi="Verlag Book" w:cs="Arial"/>
          <w:bCs/>
        </w:rPr>
      </w:pPr>
    </w:p>
    <w:p w14:paraId="7B321DC3" w14:textId="77777777" w:rsidR="003D6461" w:rsidRDefault="003D6461" w:rsidP="00B81076">
      <w:pPr>
        <w:spacing w:after="0"/>
        <w:rPr>
          <w:rFonts w:ascii="Verlag Book" w:hAnsi="Verlag Book" w:cs="Arial"/>
          <w:bCs/>
        </w:rPr>
      </w:pPr>
    </w:p>
    <w:p w14:paraId="194F80BF" w14:textId="77777777" w:rsidR="003D6461" w:rsidRDefault="003D6461" w:rsidP="00B81076">
      <w:pPr>
        <w:spacing w:after="0"/>
        <w:rPr>
          <w:rFonts w:ascii="Verlag Book" w:hAnsi="Verlag Book" w:cs="Arial"/>
          <w:bCs/>
        </w:rPr>
      </w:pPr>
    </w:p>
    <w:p w14:paraId="0B18CB22" w14:textId="77777777" w:rsidR="00B81076" w:rsidRDefault="00B81076" w:rsidP="00B81076">
      <w:pPr>
        <w:spacing w:after="0"/>
        <w:rPr>
          <w:rFonts w:ascii="Verlag Book" w:hAnsi="Verlag Book" w:cs="Arial"/>
          <w:bCs/>
        </w:rPr>
      </w:pPr>
    </w:p>
    <w:p w14:paraId="7A8F9F34" w14:textId="2D5075FB" w:rsidR="00B81076" w:rsidRDefault="00B81076" w:rsidP="00A91B56">
      <w:pPr>
        <w:pStyle w:val="Heading1"/>
      </w:pPr>
      <w:bookmarkStart w:id="7" w:name="_Toc201767263"/>
      <w:r>
        <w:lastRenderedPageBreak/>
        <w:t>LIGHTING SYSTEM</w:t>
      </w:r>
      <w:r w:rsidR="00D13930">
        <w:t xml:space="preserve"> OVERVIEW</w:t>
      </w:r>
      <w:bookmarkEnd w:id="7"/>
    </w:p>
    <w:p w14:paraId="5F7FC084" w14:textId="77777777" w:rsidR="00D13930" w:rsidRDefault="00D13930" w:rsidP="00A8073E">
      <w:pPr>
        <w:spacing w:after="0"/>
        <w:rPr>
          <w:rFonts w:cs="Arial"/>
          <w:bCs/>
        </w:rPr>
      </w:pPr>
    </w:p>
    <w:p w14:paraId="6664AC28" w14:textId="308E55D6" w:rsidR="00B81076" w:rsidRPr="00D13930" w:rsidRDefault="00B81076" w:rsidP="00A8073E">
      <w:pPr>
        <w:spacing w:after="0"/>
        <w:rPr>
          <w:rFonts w:asciiTheme="majorHAnsi" w:hAnsiTheme="majorHAnsi" w:cs="Arial"/>
          <w:bCs/>
        </w:rPr>
      </w:pPr>
      <w:r w:rsidRPr="00D13930">
        <w:rPr>
          <w:rFonts w:asciiTheme="majorHAnsi" w:hAnsiTheme="majorHAnsi" w:cs="Arial"/>
          <w:bCs/>
        </w:rPr>
        <w:t>STAGE LIGHTING CONTROL SYSTEM</w:t>
      </w:r>
    </w:p>
    <w:p w14:paraId="7090D67D" w14:textId="181F1C21" w:rsidR="007305A8" w:rsidRPr="007305A8" w:rsidRDefault="006E6C3E" w:rsidP="007305A8">
      <w:pPr>
        <w:spacing w:after="0"/>
        <w:rPr>
          <w:rFonts w:ascii="Verlag Book" w:hAnsi="Verlag Book" w:cs="Arial"/>
        </w:rPr>
      </w:pPr>
      <w:r>
        <w:rPr>
          <w:rFonts w:ascii="Verlag Book" w:hAnsi="Verlag Book" w:cs="Arial"/>
        </w:rPr>
        <w:t>HOUSE/STAGE CONTROL</w:t>
      </w:r>
    </w:p>
    <w:p w14:paraId="30D16541" w14:textId="646F16AC" w:rsidR="006E6C3E" w:rsidRPr="006E6C3E" w:rsidRDefault="006E6C3E" w:rsidP="006E6C3E">
      <w:pPr>
        <w:pStyle w:val="ListParagraph"/>
        <w:numPr>
          <w:ilvl w:val="0"/>
          <w:numId w:val="15"/>
        </w:numPr>
        <w:spacing w:after="0"/>
        <w:rPr>
          <w:rStyle w:val="JJYDraft"/>
          <w:rFonts w:ascii="Verlag Book" w:hAnsi="Verlag Book" w:cs="Arial"/>
          <w:color w:val="auto"/>
        </w:rPr>
      </w:pPr>
      <w:r w:rsidRPr="006E6C3E">
        <w:rPr>
          <w:rFonts w:ascii="Verlag Book" w:hAnsi="Verlag Book" w:cs="Arial"/>
        </w:rPr>
        <w:t xml:space="preserve">House </w:t>
      </w:r>
      <w:r>
        <w:rPr>
          <w:rFonts w:ascii="Verlag Book" w:hAnsi="Verlag Book" w:cs="Arial"/>
        </w:rPr>
        <w:t xml:space="preserve">and performance </w:t>
      </w:r>
      <w:r w:rsidRPr="006E6C3E">
        <w:rPr>
          <w:rFonts w:ascii="Verlag Book" w:hAnsi="Verlag Book" w:cs="Arial"/>
        </w:rPr>
        <w:t xml:space="preserve">lighting is </w:t>
      </w:r>
      <w:r w:rsidR="00885D6F">
        <w:rPr>
          <w:rFonts w:ascii="Verlag Book" w:hAnsi="Verlag Book" w:cs="Arial"/>
        </w:rPr>
        <w:t>controlled</w:t>
      </w:r>
      <w:r w:rsidRPr="006E6C3E">
        <w:rPr>
          <w:rFonts w:ascii="Verlag Book" w:hAnsi="Verlag Book" w:cs="Arial"/>
        </w:rPr>
        <w:t xml:space="preserve"> by a pre-programmed ETC Paradigm </w:t>
      </w:r>
      <w:r w:rsidR="00885D6F">
        <w:rPr>
          <w:rFonts w:ascii="Verlag Book" w:hAnsi="Verlag Book" w:cs="Arial"/>
        </w:rPr>
        <w:t>S</w:t>
      </w:r>
      <w:r w:rsidRPr="006E6C3E">
        <w:rPr>
          <w:rFonts w:ascii="Verlag Book" w:hAnsi="Verlag Book" w:cs="Arial"/>
        </w:rPr>
        <w:t xml:space="preserve">ystem controllable from </w:t>
      </w:r>
      <w:r w:rsidR="00D36BCC">
        <w:rPr>
          <w:rFonts w:ascii="Verlag Book" w:hAnsi="Verlag Book" w:cs="Arial"/>
        </w:rPr>
        <w:t xml:space="preserve">two built-in touch screens </w:t>
      </w:r>
      <w:r w:rsidR="00885D6F">
        <w:rPr>
          <w:rFonts w:ascii="Verlag Book" w:hAnsi="Verlag Book" w:cs="Arial"/>
        </w:rPr>
        <w:t xml:space="preserve">located around the room. Various </w:t>
      </w:r>
      <w:r w:rsidR="00570AEE">
        <w:rPr>
          <w:rFonts w:ascii="Verlag Book" w:hAnsi="Verlag Book" w:cs="Arial"/>
        </w:rPr>
        <w:t>pre-programmed or custom presets can be triggered from these screens.</w:t>
      </w:r>
    </w:p>
    <w:p w14:paraId="3544F0A9" w14:textId="77777777" w:rsidR="006E6C3E" w:rsidRDefault="006E6C3E" w:rsidP="006E6C3E">
      <w:pPr>
        <w:pStyle w:val="ListParagraph"/>
        <w:spacing w:after="0"/>
        <w:rPr>
          <w:rFonts w:ascii="Verlag Book" w:hAnsi="Verlag Book" w:cs="Arial"/>
        </w:rPr>
      </w:pPr>
    </w:p>
    <w:p w14:paraId="09EB85A0" w14:textId="75067986" w:rsidR="004562E2" w:rsidRPr="004562E2" w:rsidRDefault="00A8073E" w:rsidP="004562E2">
      <w:pPr>
        <w:spacing w:after="0"/>
        <w:rPr>
          <w:rFonts w:ascii="Verlag Book" w:hAnsi="Verlag Book" w:cs="Arial"/>
        </w:rPr>
      </w:pPr>
      <w:r w:rsidRPr="004562E2">
        <w:rPr>
          <w:rFonts w:ascii="Verlag Book" w:hAnsi="Verlag Book" w:cs="Arial"/>
        </w:rPr>
        <w:t xml:space="preserve">ADDITIONAL </w:t>
      </w:r>
      <w:r w:rsidR="006E6C3E">
        <w:rPr>
          <w:rFonts w:ascii="Verlag Book" w:hAnsi="Verlag Book" w:cs="Arial"/>
        </w:rPr>
        <w:t>CONSOLE CONTROL</w:t>
      </w:r>
    </w:p>
    <w:p w14:paraId="7141F0DC" w14:textId="6C98D136" w:rsidR="00F86530" w:rsidRDefault="000B1DB2" w:rsidP="007305A8">
      <w:pPr>
        <w:pStyle w:val="ListParagraph"/>
        <w:numPr>
          <w:ilvl w:val="0"/>
          <w:numId w:val="15"/>
        </w:numPr>
        <w:spacing w:after="0"/>
        <w:rPr>
          <w:rFonts w:ascii="Verlag Book" w:hAnsi="Verlag Book" w:cs="Arial"/>
        </w:rPr>
      </w:pPr>
      <w:r>
        <w:rPr>
          <w:rFonts w:ascii="Verlag Book" w:hAnsi="Verlag Book" w:cs="Arial"/>
        </w:rPr>
        <w:t xml:space="preserve">A portable </w:t>
      </w:r>
      <w:r w:rsidR="00D13930" w:rsidRPr="007305A8">
        <w:rPr>
          <w:rFonts w:ascii="Verlag Book" w:hAnsi="Verlag Book" w:cs="Arial"/>
        </w:rPr>
        <w:t xml:space="preserve">ETC ION-XE-20 </w:t>
      </w:r>
      <w:r w:rsidR="000E59F7">
        <w:rPr>
          <w:rFonts w:ascii="Verlag Book" w:hAnsi="Verlag Book" w:cs="Arial"/>
        </w:rPr>
        <w:t>w/</w:t>
      </w:r>
      <w:r w:rsidR="00D13930" w:rsidRPr="007305A8">
        <w:rPr>
          <w:rFonts w:ascii="Verlag Book" w:hAnsi="Verlag Book" w:cs="Arial"/>
        </w:rPr>
        <w:t xml:space="preserve"> two 24” touchscreens</w:t>
      </w:r>
      <w:r w:rsidR="00885D6F">
        <w:rPr>
          <w:rFonts w:ascii="Verlag Book" w:hAnsi="Verlag Book" w:cs="Arial"/>
        </w:rPr>
        <w:t>,</w:t>
      </w:r>
      <w:r w:rsidR="00885D6F" w:rsidRPr="00885D6F">
        <w:rPr>
          <w:rFonts w:ascii="Verlag Book" w:hAnsi="Verlag Book" w:cs="Arial"/>
        </w:rPr>
        <w:t xml:space="preserve"> </w:t>
      </w:r>
      <w:r w:rsidR="00885D6F" w:rsidRPr="007305A8">
        <w:rPr>
          <w:rFonts w:ascii="Verlag Book" w:hAnsi="Verlag Book" w:cs="Arial"/>
        </w:rPr>
        <w:t>capable of 24,000+ outputs, 10,000 cues, and 16,000 channels</w:t>
      </w:r>
      <w:r w:rsidR="00885D6F">
        <w:rPr>
          <w:rFonts w:ascii="Verlag Book" w:hAnsi="Verlag Book" w:cs="Arial"/>
        </w:rPr>
        <w:t>,</w:t>
      </w:r>
      <w:r w:rsidR="000E59F7">
        <w:rPr>
          <w:rFonts w:ascii="Verlag Book" w:hAnsi="Verlag Book" w:cs="Arial"/>
        </w:rPr>
        <w:t xml:space="preserve"> </w:t>
      </w:r>
      <w:r>
        <w:rPr>
          <w:rFonts w:ascii="Verlag Book" w:hAnsi="Verlag Book" w:cs="Arial"/>
        </w:rPr>
        <w:t>may be available for more theatrical</w:t>
      </w:r>
      <w:r w:rsidR="006A1A73">
        <w:rPr>
          <w:rFonts w:ascii="Verlag Book" w:hAnsi="Verlag Book" w:cs="Arial"/>
        </w:rPr>
        <w:t xml:space="preserve">-type lighting control. </w:t>
      </w:r>
      <w:r w:rsidR="006260F5">
        <w:rPr>
          <w:rFonts w:ascii="Verlag Book" w:hAnsi="Verlag Book" w:cs="Arial"/>
        </w:rPr>
        <w:t>Availability</w:t>
      </w:r>
      <w:r w:rsidR="006A1A73">
        <w:rPr>
          <w:rFonts w:ascii="Verlag Book" w:hAnsi="Verlag Book" w:cs="Arial"/>
        </w:rPr>
        <w:t xml:space="preserve"> is not guaranteed and should be advanced with the Technical Coordinator or Lighting Supervisor. Additional fee may apply.</w:t>
      </w:r>
    </w:p>
    <w:p w14:paraId="101D2FFC" w14:textId="77777777" w:rsidR="00F86530" w:rsidRDefault="00F86530" w:rsidP="00F86530">
      <w:pPr>
        <w:pStyle w:val="ListParagraph"/>
        <w:spacing w:after="0"/>
        <w:rPr>
          <w:rFonts w:ascii="Verlag Book" w:hAnsi="Verlag Book" w:cs="Arial"/>
        </w:rPr>
      </w:pPr>
    </w:p>
    <w:p w14:paraId="6090DD80" w14:textId="33E17F72" w:rsidR="00D13930" w:rsidRDefault="00D13930" w:rsidP="00A8073E">
      <w:pPr>
        <w:spacing w:after="0"/>
        <w:rPr>
          <w:rFonts w:ascii="Verlag Book" w:hAnsi="Verlag Book" w:cs="Arial"/>
        </w:rPr>
      </w:pPr>
      <w:r w:rsidRPr="00F86530">
        <w:rPr>
          <w:rFonts w:asciiTheme="majorHAnsi" w:hAnsiTheme="majorHAnsi" w:cs="Arial"/>
        </w:rPr>
        <w:t>STAGE LIGHTING CONTROL DISTRIBUTION</w:t>
      </w:r>
      <w:r w:rsidRPr="00F86530">
        <w:rPr>
          <w:rFonts w:ascii="Verlag Book" w:hAnsi="Verlag Book" w:cs="Arial"/>
        </w:rPr>
        <w:br/>
        <w:t xml:space="preserve">The house utilizes ETC’s Net3 protocol with network access ports located throughout the </w:t>
      </w:r>
      <w:r w:rsidR="00C23207">
        <w:rPr>
          <w:rFonts w:ascii="Verlag Book" w:hAnsi="Verlag Book" w:cs="Arial"/>
        </w:rPr>
        <w:t>room.</w:t>
      </w:r>
      <w:r w:rsidR="006A5CA6">
        <w:rPr>
          <w:rFonts w:ascii="Verlag Book" w:hAnsi="Verlag Book" w:cs="Arial"/>
        </w:rPr>
        <w:t xml:space="preserve"> An </w:t>
      </w:r>
      <w:r>
        <w:rPr>
          <w:rFonts w:ascii="Verlag Book" w:hAnsi="Verlag Book" w:cs="Arial"/>
        </w:rPr>
        <w:t>ETC DMX Gateway</w:t>
      </w:r>
      <w:r w:rsidR="006A5CA6">
        <w:rPr>
          <w:rFonts w:ascii="Verlag Book" w:hAnsi="Verlag Book" w:cs="Arial"/>
        </w:rPr>
        <w:t xml:space="preserve"> is mounted on the grid in the center of the room</w:t>
      </w:r>
      <w:r w:rsidRPr="00685685">
        <w:rPr>
          <w:rFonts w:ascii="Verlag Book" w:hAnsi="Verlag Book" w:cs="Arial"/>
        </w:rPr>
        <w:t xml:space="preserve"> to accommodate a variety of DMX input and output needs.</w:t>
      </w:r>
    </w:p>
    <w:p w14:paraId="7D65C9AB" w14:textId="77777777" w:rsidR="00D13930" w:rsidRDefault="00D13930" w:rsidP="00A8073E">
      <w:pPr>
        <w:spacing w:after="0"/>
        <w:rPr>
          <w:rFonts w:ascii="Verlag Book" w:hAnsi="Verlag Book" w:cs="Arial"/>
        </w:rPr>
      </w:pPr>
    </w:p>
    <w:p w14:paraId="0932F510" w14:textId="508BE1D0" w:rsidR="00D13930" w:rsidRDefault="00384BCA" w:rsidP="00B81076">
      <w:pPr>
        <w:spacing w:after="0"/>
        <w:rPr>
          <w:rFonts w:asciiTheme="majorHAnsi" w:hAnsiTheme="majorHAnsi" w:cs="Arial"/>
          <w:bCs/>
        </w:rPr>
      </w:pPr>
      <w:r w:rsidRPr="00384BCA">
        <w:rPr>
          <w:rFonts w:asciiTheme="majorHAnsi" w:hAnsiTheme="majorHAnsi" w:cs="Arial"/>
          <w:bCs/>
        </w:rPr>
        <w:t>HOUSE DIMMING SYSTEM</w:t>
      </w:r>
    </w:p>
    <w:p w14:paraId="3A3E040F" w14:textId="2CCCE346" w:rsidR="00093D99" w:rsidRPr="00093D99" w:rsidRDefault="00093D99" w:rsidP="00093D99">
      <w:pPr>
        <w:pStyle w:val="ListParagraph"/>
        <w:numPr>
          <w:ilvl w:val="0"/>
          <w:numId w:val="15"/>
        </w:numPr>
        <w:rPr>
          <w:rFonts w:cs="Arial"/>
        </w:rPr>
      </w:pPr>
      <w:r w:rsidRPr="00093D99">
        <w:rPr>
          <w:rFonts w:cs="Arial"/>
        </w:rPr>
        <w:t xml:space="preserve">1 ETC SR48 Sensor rack with 48 ETC D20 dimmer modules providing 96-2.4Kw performance </w:t>
      </w:r>
      <w:r>
        <w:rPr>
          <w:rFonts w:cs="Arial"/>
        </w:rPr>
        <w:t>circuits</w:t>
      </w:r>
    </w:p>
    <w:p w14:paraId="33C74C7F" w14:textId="43B14470" w:rsidR="00093D99" w:rsidRPr="00093D99" w:rsidRDefault="00093D99" w:rsidP="00093D99">
      <w:pPr>
        <w:pStyle w:val="ListParagraph"/>
        <w:numPr>
          <w:ilvl w:val="0"/>
          <w:numId w:val="15"/>
        </w:numPr>
        <w:rPr>
          <w:rFonts w:cs="Arial"/>
        </w:rPr>
      </w:pPr>
      <w:r w:rsidRPr="00093D99">
        <w:rPr>
          <w:rFonts w:cs="Arial"/>
        </w:rPr>
        <w:t xml:space="preserve">1 ETC SR12 Sensor rack with 6 D20DHR dimmer modules providing </w:t>
      </w:r>
      <w:r w:rsidR="003C4B00">
        <w:rPr>
          <w:rFonts w:cs="Arial"/>
        </w:rPr>
        <w:t>24</w:t>
      </w:r>
      <w:r w:rsidRPr="00093D99">
        <w:rPr>
          <w:rFonts w:cs="Arial"/>
        </w:rPr>
        <w:t>-2.4Kw house lighting circuits</w:t>
      </w:r>
    </w:p>
    <w:p w14:paraId="136278CE" w14:textId="77777777" w:rsidR="004F0933" w:rsidRDefault="004F0933" w:rsidP="004F0933">
      <w:pPr>
        <w:spacing w:after="0"/>
        <w:rPr>
          <w:rFonts w:cs="Arial"/>
          <w:bCs/>
        </w:rPr>
      </w:pPr>
    </w:p>
    <w:p w14:paraId="3F481909" w14:textId="77777777" w:rsidR="00524600" w:rsidRDefault="00524600" w:rsidP="00524600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LIGHTING POSITIONS</w:t>
      </w:r>
    </w:p>
    <w:p w14:paraId="4BF53381" w14:textId="5B4345FF" w:rsidR="00524600" w:rsidRPr="00C169DB" w:rsidRDefault="009F0149" w:rsidP="00524600">
      <w:pPr>
        <w:pStyle w:val="ListParagraph"/>
        <w:numPr>
          <w:ilvl w:val="0"/>
          <w:numId w:val="37"/>
        </w:numPr>
        <w:spacing w:after="0"/>
        <w:rPr>
          <w:rFonts w:asciiTheme="majorHAnsi" w:hAnsiTheme="majorHAnsi" w:cs="Arial"/>
          <w:bCs/>
        </w:rPr>
      </w:pPr>
      <w:r>
        <w:rPr>
          <w:rFonts w:cs="Arial"/>
          <w:bCs/>
        </w:rPr>
        <w:t>35’ x 60’</w:t>
      </w:r>
      <w:r w:rsidR="00524600">
        <w:rPr>
          <w:rFonts w:cs="Arial"/>
          <w:bCs/>
        </w:rPr>
        <w:t xml:space="preserve"> pipe gride with 5’ squares.</w:t>
      </w:r>
      <w:r>
        <w:rPr>
          <w:rFonts w:cs="Arial"/>
          <w:bCs/>
        </w:rPr>
        <w:t xml:space="preserve"> Height is 13’</w:t>
      </w:r>
    </w:p>
    <w:p w14:paraId="18C5AF69" w14:textId="77777777" w:rsidR="00524600" w:rsidRDefault="00524600" w:rsidP="00524600">
      <w:pPr>
        <w:spacing w:after="0"/>
        <w:rPr>
          <w:rFonts w:asciiTheme="majorHAnsi" w:hAnsiTheme="majorHAnsi" w:cs="Arial"/>
          <w:bCs/>
        </w:rPr>
      </w:pPr>
    </w:p>
    <w:p w14:paraId="72E716EC" w14:textId="77777777" w:rsidR="00524600" w:rsidRDefault="00524600" w:rsidP="00524600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br/>
        <w:t>LIGHTING CIRCUITS</w:t>
      </w:r>
    </w:p>
    <w:p w14:paraId="014B31B8" w14:textId="3939B63C" w:rsidR="005A7736" w:rsidRDefault="005A7736" w:rsidP="005A7736">
      <w:pPr>
        <w:rPr>
          <w:rFonts w:cs="Arial"/>
        </w:rPr>
      </w:pPr>
      <w:r>
        <w:rPr>
          <w:rFonts w:cs="Arial"/>
        </w:rPr>
        <w:t xml:space="preserve">There are 4 six-circuit wall boxes mounted in the wall panels, two each side, total of 24 circuits. There are 6 twelve-circuit connector strips mounted above the pipe grid, total of 72 circuits. </w:t>
      </w:r>
    </w:p>
    <w:p w14:paraId="4EE22FE3" w14:textId="77777777" w:rsidR="003E6F13" w:rsidRDefault="003E6F13" w:rsidP="003E6F13">
      <w:pPr>
        <w:spacing w:after="0"/>
        <w:rPr>
          <w:rFonts w:cs="Arial"/>
          <w:bCs/>
        </w:rPr>
      </w:pPr>
    </w:p>
    <w:p w14:paraId="7D05A22E" w14:textId="77777777" w:rsidR="003E6F13" w:rsidRDefault="003E6F13" w:rsidP="003E6F13">
      <w:pPr>
        <w:spacing w:after="0"/>
        <w:rPr>
          <w:rFonts w:cs="Arial"/>
          <w:bCs/>
        </w:rPr>
      </w:pPr>
    </w:p>
    <w:p w14:paraId="12316C3F" w14:textId="77777777" w:rsidR="003E6F13" w:rsidRDefault="003E6F13" w:rsidP="003E6F13">
      <w:pPr>
        <w:spacing w:after="0"/>
        <w:rPr>
          <w:rFonts w:cs="Arial"/>
          <w:bCs/>
        </w:rPr>
      </w:pPr>
    </w:p>
    <w:p w14:paraId="18129E6A" w14:textId="77777777" w:rsidR="003E6F13" w:rsidRDefault="003E6F13" w:rsidP="003E6F13">
      <w:pPr>
        <w:spacing w:after="0"/>
        <w:rPr>
          <w:rFonts w:cs="Arial"/>
          <w:bCs/>
        </w:rPr>
      </w:pPr>
    </w:p>
    <w:p w14:paraId="3941AC5E" w14:textId="77777777" w:rsidR="003E6F13" w:rsidRDefault="003E6F13" w:rsidP="003E6F13">
      <w:pPr>
        <w:spacing w:after="0"/>
        <w:rPr>
          <w:rFonts w:cs="Arial"/>
          <w:bCs/>
        </w:rPr>
      </w:pPr>
    </w:p>
    <w:p w14:paraId="369A4AC0" w14:textId="77777777" w:rsidR="003E6F13" w:rsidRDefault="003E6F13" w:rsidP="003E6F13">
      <w:pPr>
        <w:spacing w:after="0"/>
        <w:rPr>
          <w:rFonts w:cs="Arial"/>
          <w:bCs/>
        </w:rPr>
      </w:pPr>
    </w:p>
    <w:p w14:paraId="2146D633" w14:textId="77777777" w:rsidR="003E6F13" w:rsidRDefault="003E6F13" w:rsidP="003E6F13">
      <w:pPr>
        <w:spacing w:after="0"/>
        <w:rPr>
          <w:rFonts w:cs="Arial"/>
          <w:bCs/>
        </w:rPr>
      </w:pPr>
    </w:p>
    <w:p w14:paraId="0DBB0EED" w14:textId="77777777" w:rsidR="003E6F13" w:rsidRDefault="003E6F13" w:rsidP="003E6F13">
      <w:pPr>
        <w:spacing w:after="0"/>
        <w:rPr>
          <w:rFonts w:cs="Arial"/>
          <w:bCs/>
        </w:rPr>
      </w:pPr>
    </w:p>
    <w:p w14:paraId="7E495304" w14:textId="77777777" w:rsidR="00B66908" w:rsidRDefault="00B66908" w:rsidP="00B66908">
      <w:pPr>
        <w:spacing w:after="0"/>
        <w:rPr>
          <w:rFonts w:cs="Arial"/>
          <w:bCs/>
        </w:rPr>
      </w:pPr>
    </w:p>
    <w:p w14:paraId="29A02A79" w14:textId="77777777" w:rsidR="00B66908" w:rsidRDefault="00B66908" w:rsidP="00B66908">
      <w:pPr>
        <w:spacing w:after="0"/>
        <w:rPr>
          <w:rFonts w:cs="Arial"/>
          <w:bCs/>
        </w:rPr>
      </w:pPr>
    </w:p>
    <w:p w14:paraId="5115BC6E" w14:textId="77777777" w:rsidR="00B66908" w:rsidRDefault="00B66908" w:rsidP="00B66908">
      <w:pPr>
        <w:spacing w:after="0"/>
        <w:rPr>
          <w:rFonts w:cs="Arial"/>
          <w:bCs/>
        </w:rPr>
      </w:pPr>
    </w:p>
    <w:p w14:paraId="4939F383" w14:textId="77777777" w:rsidR="00B66908" w:rsidRDefault="00B66908" w:rsidP="00B66908">
      <w:pPr>
        <w:spacing w:after="0"/>
        <w:rPr>
          <w:rFonts w:cs="Arial"/>
          <w:bCs/>
        </w:rPr>
      </w:pPr>
    </w:p>
    <w:p w14:paraId="5F20A474" w14:textId="77777777" w:rsidR="00B66908" w:rsidRDefault="00B66908" w:rsidP="00B66908">
      <w:pPr>
        <w:spacing w:after="0"/>
        <w:rPr>
          <w:rFonts w:cs="Arial"/>
          <w:bCs/>
        </w:rPr>
      </w:pPr>
    </w:p>
    <w:p w14:paraId="5B43C9F2" w14:textId="10997994" w:rsidR="00B66908" w:rsidRPr="00B66908" w:rsidRDefault="00B66908" w:rsidP="00A91B56">
      <w:pPr>
        <w:pStyle w:val="Heading1"/>
      </w:pPr>
      <w:bookmarkStart w:id="8" w:name="_Toc201767264"/>
      <w:r>
        <w:lastRenderedPageBreak/>
        <w:t>LIGHTING INVENTORY</w:t>
      </w:r>
      <w:bookmarkEnd w:id="8"/>
    </w:p>
    <w:p w14:paraId="0FAC5F96" w14:textId="77777777" w:rsidR="002B1E93" w:rsidRDefault="002B1E93" w:rsidP="00856076">
      <w:pPr>
        <w:spacing w:after="0"/>
        <w:rPr>
          <w:rFonts w:ascii="Verlag Book" w:hAnsi="Verlag Book" w:cs="Arial"/>
          <w:bCs/>
        </w:rPr>
      </w:pPr>
    </w:p>
    <w:p w14:paraId="4B185C49" w14:textId="27B8DEF5" w:rsidR="004C37F9" w:rsidRPr="002B1E93" w:rsidRDefault="005A7736" w:rsidP="00856076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WISCONSIN STUDIO</w:t>
      </w:r>
      <w:r w:rsidR="002B1E93" w:rsidRPr="002B1E93">
        <w:rPr>
          <w:rFonts w:asciiTheme="majorHAnsi" w:hAnsiTheme="majorHAnsi" w:cs="Arial"/>
          <w:bCs/>
        </w:rPr>
        <w:t xml:space="preserve"> DEDICATED INVENTORY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1080"/>
        <w:gridCol w:w="1170"/>
        <w:gridCol w:w="962"/>
      </w:tblGrid>
      <w:tr w:rsidR="00761C61" w14:paraId="56503449" w14:textId="77777777" w:rsidTr="00EE382C">
        <w:trPr>
          <w:trHeight w:val="249"/>
        </w:trPr>
        <w:tc>
          <w:tcPr>
            <w:tcW w:w="5395" w:type="dxa"/>
            <w:shd w:val="clear" w:color="auto" w:fill="BFBFBF" w:themeFill="background1" w:themeFillShade="BF"/>
          </w:tcPr>
          <w:p w14:paraId="75E5ED9D" w14:textId="625778B9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NAME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10D98AA9" w14:textId="6CFF5C44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# IN REP PLOT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04A93B28" w14:textId="3C692744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# EXTRA</w:t>
            </w:r>
          </w:p>
        </w:tc>
        <w:tc>
          <w:tcPr>
            <w:tcW w:w="962" w:type="dxa"/>
            <w:shd w:val="clear" w:color="auto" w:fill="BFBFBF" w:themeFill="background1" w:themeFillShade="BF"/>
          </w:tcPr>
          <w:p w14:paraId="6B4F2520" w14:textId="7ED4E1BA" w:rsidR="00761C61" w:rsidRPr="003008B0" w:rsidRDefault="00657EA9" w:rsidP="00856076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TOTAL</w:t>
            </w:r>
          </w:p>
        </w:tc>
      </w:tr>
      <w:tr w:rsidR="00106E15" w14:paraId="277F014F" w14:textId="77777777" w:rsidTr="00EE382C">
        <w:trPr>
          <w:trHeight w:val="266"/>
        </w:trPr>
        <w:tc>
          <w:tcPr>
            <w:tcW w:w="5395" w:type="dxa"/>
          </w:tcPr>
          <w:p w14:paraId="5DF2B181" w14:textId="71F059DB" w:rsidR="00106E15" w:rsidRDefault="002F0F3D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Source 4 Junior Zooms – 575w</w:t>
            </w:r>
          </w:p>
        </w:tc>
        <w:tc>
          <w:tcPr>
            <w:tcW w:w="1080" w:type="dxa"/>
          </w:tcPr>
          <w:p w14:paraId="42908BAA" w14:textId="2CB40A5D" w:rsidR="00106E15" w:rsidRDefault="002F0F3D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</w:p>
        </w:tc>
        <w:tc>
          <w:tcPr>
            <w:tcW w:w="1170" w:type="dxa"/>
          </w:tcPr>
          <w:p w14:paraId="3E4ABE84" w14:textId="77777777" w:rsidR="00106E15" w:rsidRDefault="00106E15" w:rsidP="00106E15">
            <w:pPr>
              <w:rPr>
                <w:rFonts w:ascii="Verlag Book" w:hAnsi="Verlag Book" w:cs="Arial"/>
                <w:bCs/>
              </w:rPr>
            </w:pPr>
          </w:p>
        </w:tc>
        <w:tc>
          <w:tcPr>
            <w:tcW w:w="962" w:type="dxa"/>
          </w:tcPr>
          <w:p w14:paraId="547BABEA" w14:textId="11FE6988" w:rsidR="00106E15" w:rsidRDefault="002F0F3D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</w:p>
        </w:tc>
      </w:tr>
      <w:tr w:rsidR="00106E15" w14:paraId="4627A391" w14:textId="77777777" w:rsidTr="00EE382C">
        <w:trPr>
          <w:trHeight w:val="249"/>
        </w:trPr>
        <w:tc>
          <w:tcPr>
            <w:tcW w:w="5395" w:type="dxa"/>
          </w:tcPr>
          <w:p w14:paraId="4E61EA3F" w14:textId="490DE357" w:rsidR="00106E15" w:rsidRDefault="002F0F3D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Source 4 PARs</w:t>
            </w:r>
            <w:r w:rsidR="006D0CE1">
              <w:rPr>
                <w:rFonts w:ascii="Verlag Book" w:hAnsi="Verlag Book" w:cs="Arial"/>
                <w:bCs/>
              </w:rPr>
              <w:t xml:space="preserve"> (WFL) – 575w</w:t>
            </w:r>
          </w:p>
        </w:tc>
        <w:tc>
          <w:tcPr>
            <w:tcW w:w="1080" w:type="dxa"/>
          </w:tcPr>
          <w:p w14:paraId="1D6455B8" w14:textId="34D7672F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2</w:t>
            </w:r>
          </w:p>
        </w:tc>
        <w:tc>
          <w:tcPr>
            <w:tcW w:w="1170" w:type="dxa"/>
          </w:tcPr>
          <w:p w14:paraId="2D393DB9" w14:textId="77777777" w:rsidR="00106E15" w:rsidRDefault="00106E15" w:rsidP="00106E15">
            <w:pPr>
              <w:rPr>
                <w:rFonts w:ascii="Verlag Book" w:hAnsi="Verlag Book" w:cs="Arial"/>
                <w:bCs/>
              </w:rPr>
            </w:pPr>
          </w:p>
        </w:tc>
        <w:tc>
          <w:tcPr>
            <w:tcW w:w="962" w:type="dxa"/>
          </w:tcPr>
          <w:p w14:paraId="0801BFCC" w14:textId="469E431A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2</w:t>
            </w:r>
          </w:p>
        </w:tc>
      </w:tr>
      <w:tr w:rsidR="00106E15" w14:paraId="059E80ED" w14:textId="77777777" w:rsidTr="00EE382C">
        <w:trPr>
          <w:trHeight w:val="249"/>
        </w:trPr>
        <w:tc>
          <w:tcPr>
            <w:tcW w:w="5395" w:type="dxa"/>
          </w:tcPr>
          <w:p w14:paraId="79BABCD3" w14:textId="07980880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Source 4 PARs (XWFL) – 575w</w:t>
            </w:r>
          </w:p>
        </w:tc>
        <w:tc>
          <w:tcPr>
            <w:tcW w:w="1080" w:type="dxa"/>
          </w:tcPr>
          <w:p w14:paraId="0BEAF1FA" w14:textId="5F5917A2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11</w:t>
            </w:r>
          </w:p>
        </w:tc>
        <w:tc>
          <w:tcPr>
            <w:tcW w:w="1170" w:type="dxa"/>
          </w:tcPr>
          <w:p w14:paraId="4F51B918" w14:textId="77777777" w:rsidR="00106E15" w:rsidRDefault="00106E15" w:rsidP="00106E15">
            <w:pPr>
              <w:rPr>
                <w:rFonts w:ascii="Verlag Book" w:hAnsi="Verlag Book" w:cs="Arial"/>
                <w:bCs/>
              </w:rPr>
            </w:pPr>
          </w:p>
        </w:tc>
        <w:tc>
          <w:tcPr>
            <w:tcW w:w="962" w:type="dxa"/>
          </w:tcPr>
          <w:p w14:paraId="0D36AD2E" w14:textId="4B204F9F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11</w:t>
            </w:r>
          </w:p>
        </w:tc>
      </w:tr>
      <w:tr w:rsidR="00106E15" w14:paraId="6EACE0DE" w14:textId="77777777" w:rsidTr="00EE382C">
        <w:trPr>
          <w:trHeight w:val="266"/>
        </w:trPr>
        <w:tc>
          <w:tcPr>
            <w:tcW w:w="5395" w:type="dxa"/>
          </w:tcPr>
          <w:p w14:paraId="2CC4B4F4" w14:textId="7E868812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Selecon Acclaim Fresnel – 650w</w:t>
            </w:r>
          </w:p>
        </w:tc>
        <w:tc>
          <w:tcPr>
            <w:tcW w:w="1080" w:type="dxa"/>
          </w:tcPr>
          <w:p w14:paraId="115EB89B" w14:textId="0A1F0C6F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3</w:t>
            </w:r>
          </w:p>
        </w:tc>
        <w:tc>
          <w:tcPr>
            <w:tcW w:w="1170" w:type="dxa"/>
          </w:tcPr>
          <w:p w14:paraId="79DCBC1E" w14:textId="54928DCC" w:rsidR="00106E15" w:rsidRDefault="00106E15" w:rsidP="00106E15">
            <w:pPr>
              <w:rPr>
                <w:rFonts w:ascii="Verlag Book" w:hAnsi="Verlag Book" w:cs="Arial"/>
                <w:bCs/>
              </w:rPr>
            </w:pPr>
          </w:p>
        </w:tc>
        <w:tc>
          <w:tcPr>
            <w:tcW w:w="962" w:type="dxa"/>
          </w:tcPr>
          <w:p w14:paraId="2429B260" w14:textId="642CB565" w:rsidR="00106E15" w:rsidRDefault="006D0CE1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3</w:t>
            </w:r>
          </w:p>
        </w:tc>
      </w:tr>
    </w:tbl>
    <w:p w14:paraId="1449E23F" w14:textId="77777777" w:rsidR="00856076" w:rsidRDefault="00856076" w:rsidP="00856076">
      <w:pPr>
        <w:spacing w:after="0"/>
        <w:rPr>
          <w:rFonts w:ascii="Verlag Book" w:hAnsi="Verlag Book" w:cs="Arial"/>
          <w:bCs/>
        </w:rPr>
      </w:pPr>
    </w:p>
    <w:p w14:paraId="521855F1" w14:textId="42F6FA0C" w:rsidR="00856076" w:rsidRPr="00144DAB" w:rsidRDefault="00144DAB" w:rsidP="00856076">
      <w:pPr>
        <w:spacing w:after="0"/>
        <w:rPr>
          <w:rFonts w:asciiTheme="majorHAnsi" w:hAnsiTheme="majorHAnsi" w:cs="Arial"/>
          <w:bCs/>
        </w:rPr>
      </w:pPr>
      <w:r w:rsidRPr="00144DAB">
        <w:rPr>
          <w:rFonts w:asciiTheme="majorHAnsi" w:hAnsiTheme="majorHAnsi" w:cs="Arial"/>
          <w:bCs/>
        </w:rPr>
        <w:t>ADDITONAL INVENTORY*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962"/>
      </w:tblGrid>
      <w:tr w:rsidR="000C2A40" w14:paraId="679530BD" w14:textId="77777777" w:rsidTr="00951A7F">
        <w:trPr>
          <w:trHeight w:val="249"/>
        </w:trPr>
        <w:tc>
          <w:tcPr>
            <w:tcW w:w="5485" w:type="dxa"/>
            <w:shd w:val="clear" w:color="auto" w:fill="BFBFBF" w:themeFill="background1" w:themeFillShade="BF"/>
          </w:tcPr>
          <w:p w14:paraId="5D2DF85D" w14:textId="77777777" w:rsidR="000C2A40" w:rsidRPr="003008B0" w:rsidRDefault="000C2A40" w:rsidP="00AA1BF2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NAME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14:paraId="37CDA73A" w14:textId="77777777" w:rsidR="000C2A40" w:rsidRPr="003008B0" w:rsidRDefault="000C2A40" w:rsidP="00AA1BF2">
            <w:pPr>
              <w:rPr>
                <w:rFonts w:ascii="Verlag Book" w:hAnsi="Verlag Book" w:cs="Arial"/>
                <w:b/>
              </w:rPr>
            </w:pPr>
            <w:r w:rsidRPr="003008B0">
              <w:rPr>
                <w:rFonts w:ascii="Verlag Book" w:hAnsi="Verlag Book" w:cs="Arial"/>
                <w:b/>
              </w:rPr>
              <w:t>TOTAL</w:t>
            </w:r>
          </w:p>
        </w:tc>
      </w:tr>
      <w:tr w:rsidR="00106E15" w14:paraId="578500BA" w14:textId="77777777" w:rsidTr="00951A7F">
        <w:trPr>
          <w:trHeight w:val="249"/>
        </w:trPr>
        <w:tc>
          <w:tcPr>
            <w:tcW w:w="5485" w:type="dxa"/>
          </w:tcPr>
          <w:p w14:paraId="20AC7443" w14:textId="5704531C" w:rsidR="00106E15" w:rsidRPr="003008B0" w:rsidRDefault="00106E15" w:rsidP="00106E15">
            <w:pPr>
              <w:rPr>
                <w:rFonts w:ascii="Verlag Book" w:hAnsi="Verlag Book" w:cs="Arial"/>
                <w:b/>
              </w:rPr>
            </w:pPr>
            <w:r>
              <w:rPr>
                <w:rFonts w:ascii="Verlag Book" w:hAnsi="Verlag Book" w:cs="Arial"/>
                <w:bCs/>
              </w:rPr>
              <w:t>High End Systems Halcyon Profile</w:t>
            </w:r>
            <w:r w:rsidR="00F641BE">
              <w:rPr>
                <w:rFonts w:ascii="Verlag Book" w:hAnsi="Verlag Book" w:cs="Arial"/>
                <w:bCs/>
              </w:rPr>
              <w:t xml:space="preserve"> </w:t>
            </w:r>
            <w:r>
              <w:rPr>
                <w:rFonts w:ascii="Verlag Book" w:hAnsi="Verlag Book" w:cs="Arial"/>
                <w:bCs/>
              </w:rPr>
              <w:t>– Titanium, Ultra-Bright</w:t>
            </w:r>
            <w:r w:rsidR="00951A7F">
              <w:rPr>
                <w:rFonts w:ascii="Verlag Book" w:hAnsi="Verlag Book" w:cs="Arial"/>
                <w:bCs/>
              </w:rPr>
              <w:t xml:space="preserve"> †</w:t>
            </w:r>
          </w:p>
        </w:tc>
        <w:tc>
          <w:tcPr>
            <w:tcW w:w="782" w:type="dxa"/>
          </w:tcPr>
          <w:p w14:paraId="12F4E1BE" w14:textId="6F1C2436" w:rsidR="00106E15" w:rsidRPr="003008B0" w:rsidRDefault="00106E15" w:rsidP="00106E15">
            <w:pPr>
              <w:rPr>
                <w:rFonts w:ascii="Verlag Book" w:hAnsi="Verlag Book" w:cs="Arial"/>
                <w:b/>
              </w:rPr>
            </w:pPr>
            <w:r>
              <w:rPr>
                <w:rFonts w:ascii="Verlag Book" w:hAnsi="Verlag Book" w:cs="Arial"/>
                <w:bCs/>
              </w:rPr>
              <w:t>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5FBCE53E" w14:textId="77777777" w:rsidTr="00951A7F">
        <w:trPr>
          <w:trHeight w:val="249"/>
        </w:trPr>
        <w:tc>
          <w:tcPr>
            <w:tcW w:w="5485" w:type="dxa"/>
          </w:tcPr>
          <w:p w14:paraId="551AE9F5" w14:textId="1BB7A405" w:rsidR="00106E15" w:rsidRPr="00673A41" w:rsidRDefault="00ED1E33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GLP Impression X5</w:t>
            </w:r>
            <w:r w:rsidR="003B3711">
              <w:rPr>
                <w:rFonts w:ascii="Verlag Book" w:hAnsi="Verlag Book" w:cs="Arial"/>
                <w:bCs/>
              </w:rPr>
              <w:t xml:space="preserve"> Wash</w:t>
            </w:r>
          </w:p>
        </w:tc>
        <w:tc>
          <w:tcPr>
            <w:tcW w:w="782" w:type="dxa"/>
          </w:tcPr>
          <w:p w14:paraId="048E3CBE" w14:textId="25A62800" w:rsidR="00106E15" w:rsidRPr="00ED1E33" w:rsidRDefault="00ED1E33" w:rsidP="00106E15">
            <w:pPr>
              <w:rPr>
                <w:rFonts w:ascii="Verlag Book" w:hAnsi="Verlag Book" w:cs="Arial"/>
                <w:bCs/>
              </w:rPr>
            </w:pPr>
            <w:r w:rsidRPr="00ED1E33">
              <w:rPr>
                <w:rFonts w:ascii="Verlag Book" w:hAnsi="Verlag Book" w:cs="Arial"/>
                <w:bCs/>
              </w:rPr>
              <w:t>14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1FE3F12B" w14:textId="77777777" w:rsidTr="00951A7F">
        <w:trPr>
          <w:trHeight w:val="266"/>
        </w:trPr>
        <w:tc>
          <w:tcPr>
            <w:tcW w:w="5485" w:type="dxa"/>
          </w:tcPr>
          <w:p w14:paraId="617BA63D" w14:textId="08C6954C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Source4 LED – Lustr (Series 1)</w:t>
            </w:r>
          </w:p>
        </w:tc>
        <w:tc>
          <w:tcPr>
            <w:tcW w:w="782" w:type="dxa"/>
          </w:tcPr>
          <w:p w14:paraId="7A1C0475" w14:textId="72594F8E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02274C39" w14:textId="77777777" w:rsidTr="00951A7F">
        <w:trPr>
          <w:trHeight w:val="249"/>
        </w:trPr>
        <w:tc>
          <w:tcPr>
            <w:tcW w:w="5485" w:type="dxa"/>
          </w:tcPr>
          <w:p w14:paraId="06A7D16C" w14:textId="54EBC721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Source4 LED – Lustr+ (Series 2)</w:t>
            </w:r>
          </w:p>
        </w:tc>
        <w:tc>
          <w:tcPr>
            <w:tcW w:w="782" w:type="dxa"/>
          </w:tcPr>
          <w:p w14:paraId="53CD32EB" w14:textId="674DE655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20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10FBC9A9" w14:textId="77777777" w:rsidTr="00951A7F">
        <w:trPr>
          <w:trHeight w:val="249"/>
        </w:trPr>
        <w:tc>
          <w:tcPr>
            <w:tcW w:w="5485" w:type="dxa"/>
          </w:tcPr>
          <w:p w14:paraId="38A3DAEF" w14:textId="27904470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ColorSource Cycs</w:t>
            </w:r>
          </w:p>
        </w:tc>
        <w:tc>
          <w:tcPr>
            <w:tcW w:w="782" w:type="dxa"/>
          </w:tcPr>
          <w:p w14:paraId="20FFD0D9" w14:textId="328A2C83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49711E75" w14:textId="77777777" w:rsidTr="00951A7F">
        <w:trPr>
          <w:trHeight w:val="266"/>
        </w:trPr>
        <w:tc>
          <w:tcPr>
            <w:tcW w:w="5485" w:type="dxa"/>
          </w:tcPr>
          <w:p w14:paraId="26740E0C" w14:textId="3B743276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ChromaQ Color Force II+ 72”</w:t>
            </w:r>
          </w:p>
        </w:tc>
        <w:tc>
          <w:tcPr>
            <w:tcW w:w="782" w:type="dxa"/>
          </w:tcPr>
          <w:p w14:paraId="5C29C4D6" w14:textId="79DA6B10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16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7C8FB259" w14:textId="77777777" w:rsidTr="00951A7F">
        <w:trPr>
          <w:trHeight w:val="249"/>
        </w:trPr>
        <w:tc>
          <w:tcPr>
            <w:tcW w:w="5485" w:type="dxa"/>
          </w:tcPr>
          <w:p w14:paraId="13AA4ABE" w14:textId="463176D8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ETC Source4 MultiPAR (12-cell, 4-circuit)</w:t>
            </w:r>
          </w:p>
        </w:tc>
        <w:tc>
          <w:tcPr>
            <w:tcW w:w="782" w:type="dxa"/>
          </w:tcPr>
          <w:p w14:paraId="6B176BCE" w14:textId="4B4A3DF9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12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5E669E6E" w14:textId="77777777" w:rsidTr="00951A7F">
        <w:trPr>
          <w:trHeight w:val="266"/>
        </w:trPr>
        <w:tc>
          <w:tcPr>
            <w:tcW w:w="5485" w:type="dxa"/>
          </w:tcPr>
          <w:p w14:paraId="2FB9EB8E" w14:textId="11E3DA96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Altman MR-16 Zip Strips (6-foot, 3-circuit)</w:t>
            </w:r>
          </w:p>
        </w:tc>
        <w:tc>
          <w:tcPr>
            <w:tcW w:w="782" w:type="dxa"/>
          </w:tcPr>
          <w:p w14:paraId="44F3F764" w14:textId="7A38485A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8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7C1B7153" w14:textId="77777777" w:rsidTr="00951A7F">
        <w:trPr>
          <w:trHeight w:val="266"/>
        </w:trPr>
        <w:tc>
          <w:tcPr>
            <w:tcW w:w="5485" w:type="dxa"/>
          </w:tcPr>
          <w:p w14:paraId="2CBA7930" w14:textId="606F00B4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Reel EFX DF-50 Hazer</w:t>
            </w:r>
          </w:p>
        </w:tc>
        <w:tc>
          <w:tcPr>
            <w:tcW w:w="782" w:type="dxa"/>
          </w:tcPr>
          <w:p w14:paraId="08C802AE" w14:textId="5C3CAF29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2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  <w:tr w:rsidR="00106E15" w14:paraId="265C1467" w14:textId="77777777" w:rsidTr="00951A7F">
        <w:trPr>
          <w:trHeight w:val="266"/>
        </w:trPr>
        <w:tc>
          <w:tcPr>
            <w:tcW w:w="5485" w:type="dxa"/>
          </w:tcPr>
          <w:p w14:paraId="6C36E557" w14:textId="3E915130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Look Solutions Unique 2.1 Hazer</w:t>
            </w:r>
          </w:p>
        </w:tc>
        <w:tc>
          <w:tcPr>
            <w:tcW w:w="782" w:type="dxa"/>
          </w:tcPr>
          <w:p w14:paraId="110921A3" w14:textId="1F18AB83" w:rsidR="00106E15" w:rsidRDefault="00106E15" w:rsidP="00106E15">
            <w:pPr>
              <w:rPr>
                <w:rFonts w:ascii="Verlag Book" w:hAnsi="Verlag Book" w:cs="Arial"/>
                <w:bCs/>
              </w:rPr>
            </w:pPr>
            <w:r>
              <w:rPr>
                <w:rFonts w:ascii="Verlag Book" w:hAnsi="Verlag Book" w:cs="Arial"/>
                <w:bCs/>
              </w:rPr>
              <w:t>1</w:t>
            </w:r>
            <w:r w:rsidR="003B3711">
              <w:rPr>
                <w:rFonts w:ascii="Verlag Book" w:hAnsi="Verlag Book" w:cs="Arial"/>
                <w:bCs/>
              </w:rPr>
              <w:t>*</w:t>
            </w:r>
          </w:p>
        </w:tc>
      </w:tr>
    </w:tbl>
    <w:p w14:paraId="64FE4403" w14:textId="5D7942AC" w:rsidR="00951A7F" w:rsidRPr="00951A7F" w:rsidRDefault="005B2043" w:rsidP="00951A7F">
      <w:pPr>
        <w:rPr>
          <w:rFonts w:ascii="Verlag Book" w:hAnsi="Verlag Book"/>
          <w:i/>
          <w:iCs/>
          <w:sz w:val="20"/>
          <w:szCs w:val="20"/>
        </w:rPr>
      </w:pPr>
      <w:r w:rsidRPr="00951A7F">
        <w:rPr>
          <w:rFonts w:ascii="Verlag Book" w:hAnsi="Verlag Book"/>
          <w:i/>
          <w:iCs/>
          <w:sz w:val="20"/>
          <w:szCs w:val="20"/>
        </w:rPr>
        <w:t xml:space="preserve">*These fixtures are shared with multiple </w:t>
      </w:r>
      <w:r w:rsidR="00B87127" w:rsidRPr="00951A7F">
        <w:rPr>
          <w:rFonts w:ascii="Verlag Book" w:hAnsi="Verlag Book"/>
          <w:i/>
          <w:iCs/>
          <w:sz w:val="20"/>
          <w:szCs w:val="20"/>
        </w:rPr>
        <w:t>theatres</w:t>
      </w:r>
      <w:r w:rsidRPr="00951A7F">
        <w:rPr>
          <w:rFonts w:ascii="Verlag Book" w:hAnsi="Verlag Book"/>
          <w:i/>
          <w:iCs/>
          <w:sz w:val="20"/>
          <w:szCs w:val="20"/>
        </w:rPr>
        <w:t xml:space="preserve"> in the building. Availability cannot be guaranteed and should be advanced with the </w:t>
      </w:r>
      <w:r w:rsidR="00944A17" w:rsidRPr="00951A7F">
        <w:rPr>
          <w:rFonts w:ascii="Verlag Book" w:hAnsi="Verlag Book"/>
          <w:i/>
          <w:iCs/>
          <w:sz w:val="20"/>
          <w:szCs w:val="20"/>
        </w:rPr>
        <w:t>Technical Coordinator</w:t>
      </w:r>
      <w:r w:rsidRPr="00951A7F">
        <w:rPr>
          <w:rFonts w:ascii="Verlag Book" w:hAnsi="Verlag Book"/>
          <w:i/>
          <w:iCs/>
          <w:sz w:val="20"/>
          <w:szCs w:val="20"/>
        </w:rPr>
        <w:t xml:space="preserve"> and/or Lighting Supervisor. </w:t>
      </w:r>
      <w:bookmarkStart w:id="9" w:name="_Hlk173317370"/>
      <w:r w:rsidRPr="00951A7F">
        <w:rPr>
          <w:rFonts w:ascii="Verlag Book" w:hAnsi="Verlag Book"/>
          <w:i/>
          <w:iCs/>
          <w:sz w:val="20"/>
          <w:szCs w:val="20"/>
        </w:rPr>
        <w:t>Additional rental fees may apply.</w:t>
      </w:r>
      <w:bookmarkEnd w:id="9"/>
      <w:r w:rsidR="00951A7F" w:rsidRPr="00951A7F">
        <w:rPr>
          <w:rFonts w:ascii="Verlag Book" w:hAnsi="Verlag Book"/>
          <w:i/>
          <w:iCs/>
          <w:sz w:val="20"/>
          <w:szCs w:val="20"/>
        </w:rPr>
        <w:br/>
      </w:r>
      <w:r w:rsidR="00951A7F" w:rsidRPr="00951A7F">
        <w:rPr>
          <w:rFonts w:ascii="Verlag Book" w:hAnsi="Verlag Book"/>
          <w:i/>
          <w:iCs/>
          <w:sz w:val="20"/>
          <w:szCs w:val="20"/>
        </w:rPr>
        <w:t>† Overture’s Halcyons all have a custom gobo load installed. See document in PDF folder for more information.</w:t>
      </w:r>
    </w:p>
    <w:p w14:paraId="157D34C3" w14:textId="77777777" w:rsidR="00951A7F" w:rsidRDefault="00951A7F" w:rsidP="00856076">
      <w:pPr>
        <w:spacing w:after="0"/>
        <w:rPr>
          <w:rFonts w:ascii="Verlag Book" w:hAnsi="Verlag Book" w:cs="Arial"/>
          <w:bCs/>
        </w:rPr>
      </w:pPr>
    </w:p>
    <w:p w14:paraId="514E5E0A" w14:textId="0095FFA6" w:rsidR="005666EF" w:rsidRDefault="005666EF" w:rsidP="00856076">
      <w:pPr>
        <w:spacing w:after="0"/>
        <w:rPr>
          <w:rFonts w:ascii="Verlag Book" w:hAnsi="Verlag Book" w:cs="Arial"/>
          <w:bCs/>
        </w:rPr>
      </w:pPr>
      <w:r>
        <w:rPr>
          <w:rFonts w:ascii="Verlag Book" w:hAnsi="Verlag Book" w:cs="Arial"/>
          <w:bCs/>
        </w:rPr>
        <w:t>MISC LIGHTING EQUIPMENT</w:t>
      </w:r>
    </w:p>
    <w:p w14:paraId="6773B5AE" w14:textId="77777777" w:rsidR="00053CDB" w:rsidRDefault="00053CDB" w:rsidP="00053CDB">
      <w:pPr>
        <w:pStyle w:val="ListParagraph"/>
        <w:numPr>
          <w:ilvl w:val="0"/>
          <w:numId w:val="18"/>
        </w:numPr>
        <w:rPr>
          <w:rFonts w:ascii="Verlag Book" w:hAnsi="Verlag Book" w:cs="Arial"/>
        </w:rPr>
      </w:pPr>
      <w:r>
        <w:rPr>
          <w:rFonts w:ascii="Verlag Book" w:hAnsi="Verlag Book" w:cs="Arial"/>
        </w:rPr>
        <w:t>8</w:t>
      </w:r>
      <w:r w:rsidRPr="004D01CA">
        <w:rPr>
          <w:rFonts w:ascii="Verlag Book" w:hAnsi="Verlag Book" w:cs="Arial"/>
        </w:rPr>
        <w:t xml:space="preserve"> - booms, </w:t>
      </w:r>
      <w:r>
        <w:rPr>
          <w:rFonts w:ascii="Verlag Book" w:hAnsi="Verlag Book" w:cs="Arial"/>
        </w:rPr>
        <w:t>12’ tall w/ 50lb. bases, 1 2” I.D. pipe</w:t>
      </w:r>
      <w:r w:rsidRPr="004D01CA">
        <w:rPr>
          <w:rFonts w:ascii="Verlag Book" w:hAnsi="Verlag Book" w:cs="Arial"/>
        </w:rPr>
        <w:t xml:space="preserve"> </w:t>
      </w:r>
    </w:p>
    <w:p w14:paraId="5D0DB5FE" w14:textId="77777777" w:rsidR="00053CDB" w:rsidRPr="004D01CA" w:rsidRDefault="00053CDB" w:rsidP="00053CDB">
      <w:pPr>
        <w:pStyle w:val="ListParagraph"/>
        <w:numPr>
          <w:ilvl w:val="0"/>
          <w:numId w:val="18"/>
        </w:numPr>
        <w:rPr>
          <w:rFonts w:ascii="Verlag Book" w:hAnsi="Verlag Book" w:cs="Arial"/>
        </w:rPr>
      </w:pPr>
      <w:r>
        <w:rPr>
          <w:rFonts w:ascii="Verlag Book" w:hAnsi="Verlag Book" w:cs="Arial"/>
        </w:rPr>
        <w:t>6 – boom trusses, prebuilt with 5 Source Four fixtures each, 7’ tall w/ optional 4’ extension. *</w:t>
      </w:r>
    </w:p>
    <w:p w14:paraId="720BACAF" w14:textId="77777777" w:rsidR="00053CDB" w:rsidRDefault="00053CDB" w:rsidP="00053CDB">
      <w:pPr>
        <w:pStyle w:val="ListParagraph"/>
        <w:numPr>
          <w:ilvl w:val="0"/>
          <w:numId w:val="18"/>
        </w:numPr>
        <w:rPr>
          <w:rFonts w:ascii="Verlag Book" w:hAnsi="Verlag Book" w:cs="Arial"/>
        </w:rPr>
      </w:pPr>
      <w:r>
        <w:rPr>
          <w:rFonts w:ascii="Verlag Book" w:hAnsi="Verlag Book" w:cs="Arial"/>
        </w:rPr>
        <w:t>Numerous pattern holders, top hats, barndoors, drop-in irises, along with sufficient cable, two-fers, quad boxes, etc to hang full inventory.</w:t>
      </w:r>
    </w:p>
    <w:p w14:paraId="3E9E00BE" w14:textId="77777777" w:rsidR="00FF2358" w:rsidRPr="00FF2358" w:rsidRDefault="00FF2358" w:rsidP="00FF2358">
      <w:pPr>
        <w:pStyle w:val="ListParagraph"/>
        <w:spacing w:line="240" w:lineRule="auto"/>
        <w:rPr>
          <w:rFonts w:ascii="Verlag Book" w:hAnsi="Verlag Book"/>
        </w:rPr>
      </w:pPr>
    </w:p>
    <w:p w14:paraId="24E40AE6" w14:textId="64B89A2D" w:rsidR="00FF2358" w:rsidRPr="00FF2358" w:rsidRDefault="00FF2358" w:rsidP="00FF2358">
      <w:pPr>
        <w:spacing w:line="240" w:lineRule="auto"/>
        <w:rPr>
          <w:rFonts w:ascii="Verlag Book" w:hAnsi="Verlag Book"/>
        </w:rPr>
      </w:pPr>
      <w:r w:rsidRPr="00FF2358">
        <w:rPr>
          <w:rFonts w:asciiTheme="majorHAnsi" w:hAnsiTheme="majorHAnsi" w:cs="Arial"/>
          <w:bCs/>
        </w:rPr>
        <w:t>PARTY LIGHTS</w:t>
      </w:r>
      <w:r w:rsidRPr="00FF2358">
        <w:rPr>
          <w:rFonts w:asciiTheme="majorHAnsi" w:hAnsiTheme="majorHAnsi" w:cs="Arial"/>
          <w:bCs/>
        </w:rPr>
        <w:br/>
      </w:r>
      <w:r w:rsidR="00C753F9">
        <w:rPr>
          <w:rFonts w:ascii="Verlag Book" w:hAnsi="Verlag Book"/>
        </w:rPr>
        <w:t>18</w:t>
      </w:r>
      <w:r w:rsidRPr="00FF2358">
        <w:rPr>
          <w:rFonts w:ascii="Verlag Book" w:hAnsi="Verlag Book"/>
        </w:rPr>
        <w:t xml:space="preserve"> Blizzard HoxBox EXA fixtures are installed around the room as accent downlight grazing the walls</w:t>
      </w:r>
      <w:r w:rsidR="00C753F9">
        <w:rPr>
          <w:rFonts w:ascii="Verlag Book" w:hAnsi="Verlag Book"/>
        </w:rPr>
        <w:t xml:space="preserve"> and illuminating the lighting grid</w:t>
      </w:r>
      <w:r w:rsidRPr="00FF2358">
        <w:rPr>
          <w:rFonts w:ascii="Verlag Book" w:hAnsi="Verlag Book"/>
        </w:rPr>
        <w:t xml:space="preserve">. Fixtures can be controlled from Paradigm or lighting console. </w:t>
      </w:r>
    </w:p>
    <w:p w14:paraId="333D17A4" w14:textId="77777777" w:rsidR="005666EF" w:rsidRDefault="005666EF" w:rsidP="00856076">
      <w:pPr>
        <w:spacing w:after="0"/>
        <w:rPr>
          <w:rFonts w:ascii="Verlag Book" w:hAnsi="Verlag Book" w:cs="Arial"/>
          <w:bCs/>
        </w:rPr>
      </w:pPr>
    </w:p>
    <w:p w14:paraId="660AE7FA" w14:textId="77777777" w:rsidR="001C400F" w:rsidRDefault="001C400F" w:rsidP="00856076">
      <w:pPr>
        <w:spacing w:after="0"/>
        <w:rPr>
          <w:rFonts w:ascii="Verlag Book" w:hAnsi="Verlag Book" w:cs="Arial"/>
          <w:bCs/>
        </w:rPr>
      </w:pPr>
    </w:p>
    <w:p w14:paraId="0A433C47" w14:textId="77777777" w:rsidR="001C400F" w:rsidRDefault="001C400F" w:rsidP="00856076">
      <w:pPr>
        <w:spacing w:after="0"/>
        <w:rPr>
          <w:rFonts w:ascii="Verlag Book" w:hAnsi="Verlag Book" w:cs="Arial"/>
          <w:bCs/>
        </w:rPr>
      </w:pPr>
    </w:p>
    <w:p w14:paraId="260023F1" w14:textId="77777777" w:rsidR="006A386E" w:rsidRDefault="006A386E" w:rsidP="00856076">
      <w:pPr>
        <w:spacing w:after="0"/>
        <w:rPr>
          <w:rFonts w:ascii="Verlag Book" w:hAnsi="Verlag Book" w:cs="Arial"/>
          <w:bCs/>
        </w:rPr>
      </w:pPr>
    </w:p>
    <w:p w14:paraId="37BB5EC3" w14:textId="77777777" w:rsidR="006A386E" w:rsidRDefault="006A386E" w:rsidP="00856076">
      <w:pPr>
        <w:spacing w:after="0"/>
        <w:rPr>
          <w:rFonts w:ascii="Verlag Book" w:hAnsi="Verlag Book" w:cs="Arial"/>
          <w:bCs/>
        </w:rPr>
      </w:pPr>
    </w:p>
    <w:p w14:paraId="4F403F62" w14:textId="77777777" w:rsidR="001C400F" w:rsidRDefault="001C400F" w:rsidP="00856076">
      <w:pPr>
        <w:spacing w:after="0"/>
        <w:rPr>
          <w:rFonts w:ascii="Verlag Book" w:hAnsi="Verlag Book" w:cs="Arial"/>
          <w:bCs/>
        </w:rPr>
      </w:pPr>
    </w:p>
    <w:p w14:paraId="7452DAA8" w14:textId="29CBE9EF" w:rsidR="001247A2" w:rsidRDefault="001247A2" w:rsidP="00A91B56">
      <w:pPr>
        <w:pStyle w:val="Heading1"/>
      </w:pPr>
      <w:bookmarkStart w:id="10" w:name="_Toc201767265"/>
      <w:r>
        <w:lastRenderedPageBreak/>
        <w:t>SOUND SYSTEM OVERVIEW</w:t>
      </w:r>
      <w:bookmarkEnd w:id="10"/>
    </w:p>
    <w:p w14:paraId="2FD5062A" w14:textId="19761440" w:rsidR="00ED2E7F" w:rsidRPr="00C66BCB" w:rsidRDefault="00ED2E7F" w:rsidP="00ED2E7F">
      <w:pPr>
        <w:rPr>
          <w:rFonts w:ascii="Verlag Book" w:hAnsi="Verlag Book"/>
        </w:rPr>
      </w:pPr>
      <w:r>
        <w:rPr>
          <w:rFonts w:ascii="Verlag Book" w:hAnsi="Verlag Book"/>
        </w:rPr>
        <w:t>Wisconsin Studio’s</w:t>
      </w:r>
      <w:r w:rsidRPr="00C66BCB">
        <w:rPr>
          <w:rFonts w:ascii="Verlag Book" w:hAnsi="Verlag Book"/>
        </w:rPr>
        <w:t xml:space="preserve"> </w:t>
      </w:r>
      <w:r w:rsidR="00252A1B">
        <w:rPr>
          <w:rFonts w:ascii="Verlag Book" w:hAnsi="Verlag Book"/>
        </w:rPr>
        <w:t>installed sound system allows for flexible room use.</w:t>
      </w:r>
      <w:r w:rsidR="006A0834">
        <w:rPr>
          <w:rFonts w:ascii="Verlag Book" w:hAnsi="Verlag Book"/>
        </w:rPr>
        <w:t xml:space="preserve"> </w:t>
      </w:r>
      <w:r w:rsidRPr="00C66BCB">
        <w:rPr>
          <w:rFonts w:ascii="Verlag Book" w:hAnsi="Verlag Book"/>
        </w:rPr>
        <w:t>The system is controlled via Q</w:t>
      </w:r>
      <w:r>
        <w:rPr>
          <w:rFonts w:ascii="Verlag Book" w:hAnsi="Verlag Book"/>
        </w:rPr>
        <w:t>-S</w:t>
      </w:r>
      <w:r w:rsidRPr="00C66BCB">
        <w:rPr>
          <w:rFonts w:ascii="Verlag Book" w:hAnsi="Verlag Book"/>
        </w:rPr>
        <w:t xml:space="preserve">ys control software and includes </w:t>
      </w:r>
      <w:r w:rsidR="003C5434">
        <w:rPr>
          <w:rFonts w:ascii="Verlag Book" w:hAnsi="Verlag Book"/>
        </w:rPr>
        <w:t>8</w:t>
      </w:r>
      <w:r w:rsidRPr="00C66BCB">
        <w:rPr>
          <w:rFonts w:ascii="Verlag Book" w:hAnsi="Verlag Book"/>
        </w:rPr>
        <w:t xml:space="preserve"> mic/lin</w:t>
      </w:r>
      <w:r>
        <w:rPr>
          <w:rFonts w:ascii="Verlag Book" w:hAnsi="Verlag Book"/>
        </w:rPr>
        <w:t>e</w:t>
      </w:r>
      <w:r w:rsidRPr="00C66BCB">
        <w:rPr>
          <w:rFonts w:ascii="Verlag Book" w:hAnsi="Verlag Book"/>
        </w:rPr>
        <w:t xml:space="preserve"> level system inputs, a built-in wireless mic (handheld or lavalier, an iPod input and 3 AV (line level) inputs. </w:t>
      </w:r>
      <w:r w:rsidR="003E4D14">
        <w:rPr>
          <w:rFonts w:ascii="Verlag Book" w:hAnsi="Verlag Book"/>
        </w:rPr>
        <w:t>Wisconsin Studio also has a full Dante network wired throughout the space for more complex audio needs.</w:t>
      </w:r>
    </w:p>
    <w:p w14:paraId="1A5A4D68" w14:textId="77777777" w:rsidR="00ED2E7F" w:rsidRDefault="00ED2E7F" w:rsidP="00ED2E7F">
      <w:pPr>
        <w:spacing w:after="0"/>
        <w:rPr>
          <w:rFonts w:asciiTheme="majorHAnsi" w:hAnsiTheme="majorHAnsi" w:cs="Arial"/>
          <w:bCs/>
        </w:rPr>
      </w:pPr>
    </w:p>
    <w:p w14:paraId="15584196" w14:textId="0E579B1D" w:rsidR="00ED2E7F" w:rsidRPr="0076268C" w:rsidRDefault="00ED2E7F" w:rsidP="00ED2E7F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FRONT OF HOUSE</w:t>
      </w:r>
      <w:r w:rsidRPr="0076268C">
        <w:rPr>
          <w:rFonts w:asciiTheme="majorHAnsi" w:hAnsiTheme="majorHAnsi" w:cs="Arial"/>
          <w:bCs/>
        </w:rPr>
        <w:t xml:space="preserve"> </w:t>
      </w:r>
      <w:r w:rsidR="00D25D93">
        <w:rPr>
          <w:rFonts w:asciiTheme="majorHAnsi" w:hAnsiTheme="majorHAnsi" w:cs="Arial"/>
          <w:bCs/>
        </w:rPr>
        <w:t>SOUND CONTROL</w:t>
      </w:r>
    </w:p>
    <w:p w14:paraId="75D8D0CF" w14:textId="2856DA09" w:rsidR="00ED2E7F" w:rsidRDefault="00ED2E7F" w:rsidP="00ED2E7F">
      <w:pPr>
        <w:pStyle w:val="ListParagraph"/>
        <w:numPr>
          <w:ilvl w:val="0"/>
          <w:numId w:val="38"/>
        </w:numPr>
        <w:spacing w:after="0"/>
        <w:ind w:left="720"/>
        <w:rPr>
          <w:rFonts w:cs="Arial"/>
          <w:bCs/>
        </w:rPr>
      </w:pPr>
      <w:r>
        <w:rPr>
          <w:rFonts w:cs="Arial"/>
          <w:bCs/>
        </w:rPr>
        <w:t>QSC QSys System serves as the main room sound control</w:t>
      </w:r>
      <w:r w:rsidR="00B02D76">
        <w:rPr>
          <w:rFonts w:cs="Arial"/>
          <w:bCs/>
        </w:rPr>
        <w:t xml:space="preserve"> and can be accessed from an in-room touchscreen by the house right doorway</w:t>
      </w:r>
      <w:r w:rsidR="002D1ABF">
        <w:rPr>
          <w:rFonts w:cs="Arial"/>
          <w:bCs/>
        </w:rPr>
        <w:t xml:space="preserve"> near the front of the room.</w:t>
      </w:r>
      <w:r>
        <w:rPr>
          <w:rFonts w:cs="Arial"/>
          <w:bCs/>
        </w:rPr>
        <w:t xml:space="preserve"> If greater sound mixing capabilities are needed the following might be available for use in the space:</w:t>
      </w:r>
    </w:p>
    <w:p w14:paraId="19CF93AE" w14:textId="77777777" w:rsidR="00ED2E7F" w:rsidRPr="004A377D" w:rsidRDefault="00ED2E7F" w:rsidP="00ED2E7F">
      <w:pPr>
        <w:pStyle w:val="ListParagraph"/>
        <w:spacing w:after="0"/>
        <w:ind w:left="360"/>
        <w:rPr>
          <w:rFonts w:cs="Arial"/>
          <w:bCs/>
          <w:i/>
          <w:iCs/>
        </w:rPr>
      </w:pPr>
      <w:r>
        <w:rPr>
          <w:rFonts w:cs="Arial"/>
          <w:bCs/>
        </w:rPr>
        <w:br/>
      </w:r>
      <w:r w:rsidRPr="004A377D">
        <w:rPr>
          <w:rFonts w:cs="Arial"/>
          <w:bCs/>
          <w:i/>
          <w:iCs/>
        </w:rPr>
        <w:t>Depending on availability the following may be available:</w:t>
      </w:r>
    </w:p>
    <w:p w14:paraId="4B614510" w14:textId="77777777" w:rsidR="00ED2E7F" w:rsidRDefault="00ED2E7F" w:rsidP="00ED2E7F">
      <w:pPr>
        <w:pStyle w:val="ListParagraph"/>
        <w:numPr>
          <w:ilvl w:val="0"/>
          <w:numId w:val="19"/>
        </w:numPr>
        <w:spacing w:after="0"/>
        <w:rPr>
          <w:rFonts w:cs="Arial"/>
          <w:bCs/>
        </w:rPr>
      </w:pPr>
      <w:r>
        <w:rPr>
          <w:rFonts w:cs="Arial"/>
          <w:bCs/>
        </w:rPr>
        <w:t xml:space="preserve">YAMAHA CL5, with 1 – MY-AUD2 card, 1 – MY8-ADDA96 card, and 1 – MY8-AE96S card. </w:t>
      </w:r>
    </w:p>
    <w:p w14:paraId="6DA36242" w14:textId="77777777" w:rsidR="00ED2E7F" w:rsidRDefault="00ED2E7F" w:rsidP="00ED2E7F">
      <w:pPr>
        <w:pStyle w:val="ListParagraph"/>
        <w:numPr>
          <w:ilvl w:val="1"/>
          <w:numId w:val="19"/>
        </w:numPr>
        <w:spacing w:after="0"/>
        <w:rPr>
          <w:rFonts w:cs="Arial"/>
          <w:bCs/>
        </w:rPr>
      </w:pPr>
      <w:r>
        <w:rPr>
          <w:rFonts w:cs="Arial"/>
          <w:bCs/>
        </w:rPr>
        <w:t xml:space="preserve">Included with the console is a 2020 MacMini (M1 CPU 16GB RAM) running Yamaha VST Rack Pro software interfaced via Dante with a Yamaha RIO-1-D. </w:t>
      </w:r>
    </w:p>
    <w:p w14:paraId="2FFD69F3" w14:textId="77777777" w:rsidR="00ED2E7F" w:rsidRDefault="00ED2E7F" w:rsidP="00ED2E7F">
      <w:pPr>
        <w:pStyle w:val="ListParagraph"/>
        <w:numPr>
          <w:ilvl w:val="1"/>
          <w:numId w:val="19"/>
        </w:numPr>
        <w:spacing w:after="0"/>
        <w:rPr>
          <w:rFonts w:cs="Arial"/>
          <w:bCs/>
        </w:rPr>
      </w:pPr>
      <w:r>
        <w:rPr>
          <w:rFonts w:cs="Arial"/>
          <w:bCs/>
        </w:rPr>
        <w:t xml:space="preserve">Includes all factory plug-ins along with Waves Create Access Ultimate. </w:t>
      </w:r>
    </w:p>
    <w:p w14:paraId="27D65F61" w14:textId="77777777" w:rsidR="00ED2E7F" w:rsidRDefault="00ED2E7F" w:rsidP="00ED2E7F">
      <w:pPr>
        <w:pStyle w:val="ListParagraph"/>
        <w:numPr>
          <w:ilvl w:val="1"/>
          <w:numId w:val="19"/>
        </w:numPr>
        <w:spacing w:after="0"/>
        <w:rPr>
          <w:rFonts w:cs="Arial"/>
          <w:bCs/>
        </w:rPr>
      </w:pPr>
      <w:r>
        <w:rPr>
          <w:rFonts w:cs="Arial"/>
          <w:bCs/>
        </w:rPr>
        <w:t>Stage Connections are via (2) RIO-3224 digital stage boxes for a total of 64 mic/line inputs, 32 analog line outputs, and 16 AES/EBU outputs.</w:t>
      </w:r>
    </w:p>
    <w:p w14:paraId="6615C661" w14:textId="77777777" w:rsidR="00ED2E7F" w:rsidRDefault="00ED2E7F" w:rsidP="00ED2E7F">
      <w:pPr>
        <w:pStyle w:val="ListParagraph"/>
        <w:numPr>
          <w:ilvl w:val="0"/>
          <w:numId w:val="19"/>
        </w:numPr>
        <w:spacing w:after="0"/>
        <w:rPr>
          <w:rFonts w:cs="Arial"/>
          <w:bCs/>
        </w:rPr>
      </w:pPr>
      <w:r>
        <w:rPr>
          <w:rFonts w:cs="Arial"/>
          <w:bCs/>
        </w:rPr>
        <w:t>YAMAHA CL3 and CL1 with similar accessories may also be available. Inquire with Director of Production.</w:t>
      </w:r>
    </w:p>
    <w:p w14:paraId="76778EF5" w14:textId="77777777" w:rsidR="00D22B4B" w:rsidRDefault="00D22B4B" w:rsidP="00ED2E7F">
      <w:pPr>
        <w:pStyle w:val="BodyTextIndent3"/>
        <w:ind w:firstLine="0"/>
        <w:rPr>
          <w:rFonts w:asciiTheme="majorHAnsi" w:hAnsiTheme="majorHAnsi" w:cs="Arial"/>
          <w:bCs/>
          <w:iCs/>
          <w:sz w:val="22"/>
          <w:szCs w:val="22"/>
        </w:rPr>
      </w:pPr>
    </w:p>
    <w:p w14:paraId="3C651E25" w14:textId="7F7CCD7E" w:rsidR="009D146B" w:rsidRDefault="00ED2E7F" w:rsidP="009D146B">
      <w:r>
        <w:rPr>
          <w:rFonts w:asciiTheme="majorHAnsi" w:hAnsiTheme="majorHAnsi" w:cs="Arial"/>
          <w:bCs/>
          <w:iCs/>
        </w:rPr>
        <w:br/>
        <w:t>ASSISTED LISTENING SYSTEM</w:t>
      </w:r>
      <w:r>
        <w:rPr>
          <w:rFonts w:ascii="Verlag Book" w:hAnsi="Verlag Book"/>
          <w:bCs/>
        </w:rPr>
        <w:br/>
      </w:r>
      <w:r w:rsidR="009D146B">
        <w:t xml:space="preserve">A </w:t>
      </w:r>
      <w:r w:rsidR="00624854">
        <w:t>Listen Technologies</w:t>
      </w:r>
      <w:r w:rsidR="009D146B">
        <w:t xml:space="preserve"> FM system is available to assist hearing-impaired patrons.</w:t>
      </w:r>
    </w:p>
    <w:p w14:paraId="0B97CC0D" w14:textId="4307E0E3" w:rsidR="0011450A" w:rsidRDefault="00D11426" w:rsidP="00A91B56">
      <w:pPr>
        <w:pStyle w:val="Heading1"/>
      </w:pPr>
      <w:bookmarkStart w:id="11" w:name="_Toc201767266"/>
      <w:r>
        <w:t>HOUSE</w:t>
      </w:r>
      <w:r w:rsidR="006F7421">
        <w:t xml:space="preserve"> SPEAKER SYSTEM</w:t>
      </w:r>
      <w:bookmarkEnd w:id="11"/>
    </w:p>
    <w:p w14:paraId="311FB056" w14:textId="77777777" w:rsidR="00B1583D" w:rsidRDefault="00B1583D" w:rsidP="001247A2">
      <w:pPr>
        <w:spacing w:after="0"/>
        <w:rPr>
          <w:rFonts w:asciiTheme="majorHAnsi" w:hAnsiTheme="majorHAnsi" w:cs="Arial"/>
          <w:bCs/>
        </w:rPr>
      </w:pPr>
    </w:p>
    <w:p w14:paraId="0F3A3BFE" w14:textId="77777777" w:rsidR="006A0834" w:rsidRDefault="006A0834" w:rsidP="006A0834">
      <w:pPr>
        <w:spacing w:after="0"/>
        <w:rPr>
          <w:rFonts w:asciiTheme="majorHAnsi" w:hAnsiTheme="majorHAnsi" w:cs="Arial"/>
          <w:bCs/>
        </w:rPr>
      </w:pPr>
      <w:r w:rsidRPr="00EC00D0">
        <w:rPr>
          <w:rFonts w:asciiTheme="majorHAnsi" w:hAnsiTheme="majorHAnsi" w:cs="Arial"/>
          <w:bCs/>
        </w:rPr>
        <w:t>SPEAKER LOCATIONS / ZONES</w:t>
      </w:r>
    </w:p>
    <w:p w14:paraId="481C3825" w14:textId="035A10BE" w:rsidR="006A0834" w:rsidRPr="002D1ABF" w:rsidRDefault="002D1ABF" w:rsidP="006A0834">
      <w:pPr>
        <w:spacing w:after="0"/>
        <w:rPr>
          <w:rFonts w:cs="Arial"/>
          <w:bCs/>
        </w:rPr>
      </w:pPr>
      <w:r w:rsidRPr="002D1ABF">
        <w:rPr>
          <w:rFonts w:cs="Arial"/>
          <w:bCs/>
        </w:rPr>
        <w:t>Wisconsin Studio can function in two different modes</w:t>
      </w:r>
      <w:r w:rsidR="00731CC5">
        <w:rPr>
          <w:rFonts w:cs="Arial"/>
          <w:bCs/>
        </w:rPr>
        <w:t xml:space="preserve"> which can be triggered from Q-Sys</w:t>
      </w:r>
      <w:r w:rsidRPr="002D1ABF">
        <w:rPr>
          <w:rFonts w:cs="Arial"/>
          <w:bCs/>
        </w:rPr>
        <w:t>:</w:t>
      </w:r>
    </w:p>
    <w:p w14:paraId="7DA2B81B" w14:textId="614D9F34" w:rsidR="006A0834" w:rsidRDefault="00C955A7" w:rsidP="006A0834">
      <w:pPr>
        <w:spacing w:after="0" w:line="240" w:lineRule="auto"/>
      </w:pPr>
      <w:r>
        <w:t xml:space="preserve">LONG WAY (w/ audience facing projection screen wall) </w:t>
      </w:r>
    </w:p>
    <w:p w14:paraId="667DEDC0" w14:textId="12F12CD5" w:rsidR="006A0834" w:rsidRPr="00B87921" w:rsidRDefault="00CE5DD3" w:rsidP="006A0834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6</w:t>
      </w:r>
      <w:r w:rsidR="006A0834">
        <w:rPr>
          <w:rFonts w:cs="Arial"/>
          <w:bCs/>
        </w:rPr>
        <w:t xml:space="preserve"> (</w:t>
      </w:r>
      <w:r>
        <w:rPr>
          <w:rFonts w:cs="Arial"/>
          <w:bCs/>
        </w:rPr>
        <w:t>3</w:t>
      </w:r>
      <w:r w:rsidR="006A0834">
        <w:rPr>
          <w:rFonts w:cs="Arial"/>
          <w:bCs/>
        </w:rPr>
        <w:t xml:space="preserve"> each side) – </w:t>
      </w:r>
      <w:r w:rsidR="009F51C4">
        <w:rPr>
          <w:rFonts w:cs="Arial"/>
          <w:bCs/>
        </w:rPr>
        <w:t xml:space="preserve">L-Acoustics </w:t>
      </w:r>
      <w:r>
        <w:rPr>
          <w:rFonts w:cs="Arial"/>
          <w:bCs/>
        </w:rPr>
        <w:t xml:space="preserve">X8W speakers </w:t>
      </w:r>
      <w:r w:rsidR="007C2469">
        <w:rPr>
          <w:rFonts w:cs="Arial"/>
          <w:bCs/>
        </w:rPr>
        <w:t>wired</w:t>
      </w:r>
      <w:r>
        <w:rPr>
          <w:rFonts w:cs="Arial"/>
          <w:bCs/>
        </w:rPr>
        <w:t xml:space="preserve"> in L &amp; R</w:t>
      </w:r>
      <w:r w:rsidR="007C2469">
        <w:rPr>
          <w:rFonts w:cs="Arial"/>
          <w:bCs/>
        </w:rPr>
        <w:t xml:space="preserve"> with pre programmed delays </w:t>
      </w:r>
    </w:p>
    <w:p w14:paraId="6D046FE2" w14:textId="77777777" w:rsidR="006A0834" w:rsidRDefault="006A0834" w:rsidP="006A0834">
      <w:pPr>
        <w:spacing w:after="0" w:line="240" w:lineRule="auto"/>
        <w:rPr>
          <w:rFonts w:ascii="Verlag Book" w:hAnsi="Verlag Book"/>
          <w:b/>
          <w:bCs/>
          <w:lang w:val="fr-FR"/>
        </w:rPr>
      </w:pPr>
    </w:p>
    <w:p w14:paraId="5E452BE8" w14:textId="504CA8BE" w:rsidR="006A0834" w:rsidRDefault="00451C82" w:rsidP="006A0834">
      <w:pPr>
        <w:spacing w:after="0" w:line="240" w:lineRule="auto"/>
      </w:pPr>
      <w:r>
        <w:t>WIDE WAY (w/ audience facing the window wall)</w:t>
      </w:r>
    </w:p>
    <w:p w14:paraId="1EB25866" w14:textId="7419FB6C" w:rsidR="006A0834" w:rsidRPr="003E2BA8" w:rsidRDefault="00D4018E" w:rsidP="006A0834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2</w:t>
      </w:r>
      <w:r w:rsidR="006A0834">
        <w:rPr>
          <w:rFonts w:cs="Arial"/>
          <w:bCs/>
        </w:rPr>
        <w:t xml:space="preserve"> (</w:t>
      </w:r>
      <w:r>
        <w:rPr>
          <w:rFonts w:cs="Arial"/>
          <w:bCs/>
        </w:rPr>
        <w:t>1</w:t>
      </w:r>
      <w:r w:rsidR="006A0834">
        <w:rPr>
          <w:rFonts w:cs="Arial"/>
          <w:bCs/>
        </w:rPr>
        <w:t xml:space="preserve"> each side) – </w:t>
      </w:r>
      <w:r w:rsidR="00451C82">
        <w:rPr>
          <w:rFonts w:cs="Arial"/>
          <w:bCs/>
        </w:rPr>
        <w:t>L-Acoustics</w:t>
      </w:r>
      <w:r>
        <w:rPr>
          <w:rFonts w:cs="Arial"/>
          <w:bCs/>
        </w:rPr>
        <w:t xml:space="preserve"> X8W speakers wired in L &amp; R.</w:t>
      </w:r>
    </w:p>
    <w:p w14:paraId="3AF5F0DC" w14:textId="77777777" w:rsidR="006A0834" w:rsidRDefault="006A0834" w:rsidP="006A0834">
      <w:pPr>
        <w:spacing w:after="0" w:line="240" w:lineRule="auto"/>
        <w:rPr>
          <w:rFonts w:ascii="Verlag Book" w:hAnsi="Verlag Book"/>
          <w:b/>
          <w:bCs/>
          <w:lang w:val="fr-FR"/>
        </w:rPr>
      </w:pPr>
    </w:p>
    <w:p w14:paraId="0825FD6B" w14:textId="59607338" w:rsidR="006A0834" w:rsidRDefault="00D4018E" w:rsidP="006A0834">
      <w:pPr>
        <w:spacing w:after="0" w:line="240" w:lineRule="auto"/>
      </w:pPr>
      <w:r>
        <w:t>SUBWOOFERS</w:t>
      </w:r>
    </w:p>
    <w:p w14:paraId="3477AF03" w14:textId="0924CC1B" w:rsidR="006A0834" w:rsidRPr="003E2BA8" w:rsidRDefault="00D4018E" w:rsidP="006A0834">
      <w:pPr>
        <w:pStyle w:val="ListParagraph"/>
        <w:numPr>
          <w:ilvl w:val="0"/>
          <w:numId w:val="20"/>
        </w:numPr>
        <w:spacing w:after="0" w:line="240" w:lineRule="auto"/>
        <w:rPr>
          <w:rFonts w:ascii="Verlag Book" w:hAnsi="Verlag Book"/>
          <w:b/>
          <w:bCs/>
          <w:lang w:val="fr-FR"/>
        </w:rPr>
      </w:pPr>
      <w:r>
        <w:rPr>
          <w:rFonts w:cs="Arial"/>
          <w:bCs/>
        </w:rPr>
        <w:t>2</w:t>
      </w:r>
      <w:r w:rsidR="006A0834">
        <w:rPr>
          <w:rFonts w:cs="Arial"/>
          <w:bCs/>
        </w:rPr>
        <w:t xml:space="preserve"> – </w:t>
      </w:r>
      <w:r>
        <w:rPr>
          <w:rFonts w:cs="Arial"/>
          <w:bCs/>
        </w:rPr>
        <w:t xml:space="preserve">L-Acoustics </w:t>
      </w:r>
      <w:r w:rsidR="00731CC5">
        <w:rPr>
          <w:rFonts w:cs="Arial"/>
          <w:bCs/>
        </w:rPr>
        <w:t>SB15MW which are used for either room configuration.</w:t>
      </w:r>
    </w:p>
    <w:p w14:paraId="6E81E851" w14:textId="77777777" w:rsidR="006A0834" w:rsidRPr="00B62F54" w:rsidRDefault="006A0834" w:rsidP="006A0834">
      <w:pPr>
        <w:spacing w:after="0" w:line="240" w:lineRule="auto"/>
        <w:rPr>
          <w:rFonts w:ascii="Verlag Book" w:hAnsi="Verlag Book"/>
          <w:b/>
          <w:bCs/>
          <w:lang w:val="fr-FR"/>
        </w:rPr>
      </w:pPr>
    </w:p>
    <w:p w14:paraId="08BA70A7" w14:textId="77777777" w:rsidR="006A0834" w:rsidRDefault="006A0834" w:rsidP="006A0834">
      <w:pPr>
        <w:spacing w:after="0"/>
        <w:rPr>
          <w:rFonts w:asciiTheme="majorHAnsi" w:hAnsiTheme="majorHAnsi" w:cs="Arial"/>
          <w:bCs/>
        </w:rPr>
      </w:pPr>
    </w:p>
    <w:p w14:paraId="738068A4" w14:textId="77777777" w:rsidR="006A0834" w:rsidRDefault="006A0834" w:rsidP="006A0834">
      <w:pPr>
        <w:spacing w:after="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HOUSE AMPLIFIER SYSTEM</w:t>
      </w:r>
    </w:p>
    <w:p w14:paraId="358D751D" w14:textId="02B6A32A" w:rsidR="00B1766C" w:rsidRPr="00B1766C" w:rsidRDefault="00B1766C" w:rsidP="00B1766C">
      <w:pPr>
        <w:pStyle w:val="ListParagraph"/>
        <w:numPr>
          <w:ilvl w:val="0"/>
          <w:numId w:val="22"/>
        </w:numPr>
        <w:spacing w:after="0"/>
        <w:rPr>
          <w:rFonts w:asciiTheme="majorHAnsi" w:hAnsiTheme="majorHAnsi" w:cs="Arial"/>
          <w:bCs/>
        </w:rPr>
      </w:pPr>
      <w:r>
        <w:rPr>
          <w:rFonts w:cs="Arial"/>
          <w:bCs/>
        </w:rPr>
        <w:t>L-Acoustics LA2Xi</w:t>
      </w:r>
    </w:p>
    <w:p w14:paraId="30D12910" w14:textId="2C406CF9" w:rsidR="00A43C7A" w:rsidRPr="00731CC5" w:rsidRDefault="00B1766C" w:rsidP="00B1766C">
      <w:pPr>
        <w:pStyle w:val="ListParagraph"/>
        <w:numPr>
          <w:ilvl w:val="0"/>
          <w:numId w:val="22"/>
        </w:numPr>
        <w:spacing w:after="0"/>
        <w:rPr>
          <w:rFonts w:asciiTheme="majorHAnsi" w:hAnsiTheme="majorHAnsi" w:cs="Arial"/>
          <w:bCs/>
        </w:rPr>
      </w:pPr>
      <w:r>
        <w:rPr>
          <w:rFonts w:cs="Arial"/>
          <w:bCs/>
        </w:rPr>
        <w:t>L-Acoustics LA4X</w:t>
      </w:r>
      <w:r w:rsidR="006A0834" w:rsidRPr="00731CC5">
        <w:rPr>
          <w:rFonts w:cs="Arial"/>
          <w:bCs/>
        </w:rPr>
        <w:br/>
      </w:r>
    </w:p>
    <w:p w14:paraId="481EB739" w14:textId="01921AD8" w:rsidR="00B1583D" w:rsidRDefault="0064255C" w:rsidP="001247A2">
      <w:pPr>
        <w:spacing w:after="0"/>
        <w:rPr>
          <w:rFonts w:asciiTheme="majorHAnsi" w:hAnsiTheme="majorHAnsi" w:cs="Arial"/>
          <w:bCs/>
          <w:sz w:val="36"/>
          <w:szCs w:val="36"/>
        </w:rPr>
      </w:pPr>
      <w:bookmarkStart w:id="12" w:name="_Toc201767267"/>
      <w:r w:rsidRPr="00A91B56">
        <w:rPr>
          <w:rStyle w:val="Heading1Char"/>
        </w:rPr>
        <w:lastRenderedPageBreak/>
        <w:t>AUDIO INVENTORY</w:t>
      </w:r>
      <w:bookmarkEnd w:id="12"/>
      <w:r w:rsidR="009B21AC">
        <w:rPr>
          <w:rFonts w:asciiTheme="majorHAnsi" w:hAnsiTheme="majorHAnsi" w:cs="Arial"/>
          <w:bCs/>
          <w:sz w:val="36"/>
          <w:szCs w:val="36"/>
        </w:rPr>
        <w:t>*</w:t>
      </w:r>
    </w:p>
    <w:p w14:paraId="65786E08" w14:textId="77777777" w:rsidR="00335BE9" w:rsidRDefault="00335BE9" w:rsidP="00335BE9">
      <w:pPr>
        <w:spacing w:after="0" w:line="240" w:lineRule="auto"/>
        <w:rPr>
          <w:rFonts w:asciiTheme="majorHAnsi" w:hAnsiTheme="majorHAnsi" w:cs="Arial"/>
          <w:bCs/>
        </w:rPr>
      </w:pPr>
      <w:r w:rsidRPr="00BE42AF">
        <w:rPr>
          <w:rFonts w:ascii="Verlag Book" w:hAnsi="Verlag Book"/>
          <w:i/>
          <w:iCs/>
          <w:sz w:val="20"/>
          <w:szCs w:val="20"/>
        </w:rPr>
        <w:t>*</w:t>
      </w:r>
      <w:r>
        <w:rPr>
          <w:rFonts w:ascii="Verlag Book" w:hAnsi="Verlag Book"/>
          <w:i/>
          <w:iCs/>
          <w:sz w:val="20"/>
          <w:szCs w:val="20"/>
        </w:rPr>
        <w:t>Most a</w:t>
      </w:r>
      <w:r w:rsidRPr="00BE42AF">
        <w:rPr>
          <w:rFonts w:ascii="Verlag Book" w:hAnsi="Verlag Book"/>
          <w:i/>
          <w:iCs/>
          <w:sz w:val="20"/>
          <w:szCs w:val="20"/>
        </w:rPr>
        <w:t xml:space="preserve">udio inventory is shared with multiple theatres in the building. </w:t>
      </w:r>
      <w:r>
        <w:rPr>
          <w:rFonts w:ascii="Verlag Book" w:hAnsi="Verlag Book"/>
          <w:i/>
          <w:iCs/>
          <w:sz w:val="20"/>
          <w:szCs w:val="20"/>
        </w:rPr>
        <w:t xml:space="preserve">Note what is dedicated to the space and what is used building-wide. </w:t>
      </w:r>
      <w:r w:rsidRPr="00BE42AF">
        <w:rPr>
          <w:rFonts w:ascii="Verlag Book" w:hAnsi="Verlag Book"/>
          <w:i/>
          <w:iCs/>
          <w:sz w:val="20"/>
          <w:szCs w:val="20"/>
        </w:rPr>
        <w:t xml:space="preserve">Availability </w:t>
      </w:r>
      <w:r>
        <w:rPr>
          <w:rFonts w:ascii="Verlag Book" w:hAnsi="Verlag Book"/>
          <w:i/>
          <w:iCs/>
          <w:sz w:val="20"/>
          <w:szCs w:val="20"/>
        </w:rPr>
        <w:t xml:space="preserve">for building-wide inventory </w:t>
      </w:r>
      <w:r w:rsidRPr="00BE42AF">
        <w:rPr>
          <w:rFonts w:ascii="Verlag Book" w:hAnsi="Verlag Book"/>
          <w:i/>
          <w:iCs/>
          <w:sz w:val="20"/>
          <w:szCs w:val="20"/>
        </w:rPr>
        <w:t xml:space="preserve">cannot be guaranteed and should be advanced with the Director of Production and/or Technical Coordinator. </w:t>
      </w:r>
      <w:r w:rsidRPr="005901C7">
        <w:rPr>
          <w:rFonts w:ascii="Verlag Book" w:hAnsi="Verlag Book"/>
          <w:b/>
          <w:bCs/>
          <w:i/>
          <w:iCs/>
          <w:sz w:val="20"/>
          <w:szCs w:val="20"/>
        </w:rPr>
        <w:t>Additional rental fees may apply</w:t>
      </w:r>
      <w:r w:rsidRPr="00BE42AF">
        <w:rPr>
          <w:rFonts w:ascii="Verlag Book" w:hAnsi="Verlag Book"/>
          <w:i/>
          <w:iCs/>
          <w:sz w:val="20"/>
          <w:szCs w:val="20"/>
        </w:rPr>
        <w:t>.</w:t>
      </w:r>
      <w:r>
        <w:rPr>
          <w:rFonts w:ascii="Verlag Book" w:hAnsi="Verlag Book"/>
        </w:rPr>
        <w:br/>
      </w:r>
    </w:p>
    <w:p w14:paraId="582210AE" w14:textId="77777777" w:rsidR="00335BE9" w:rsidRDefault="00335BE9" w:rsidP="00335BE9">
      <w:pPr>
        <w:spacing w:after="0"/>
        <w:rPr>
          <w:rFonts w:asciiTheme="majorHAnsi" w:hAnsiTheme="majorHAnsi" w:cs="Arial"/>
          <w:bCs/>
          <w:sz w:val="12"/>
          <w:szCs w:val="12"/>
        </w:rPr>
      </w:pPr>
      <w:r>
        <w:rPr>
          <w:rFonts w:asciiTheme="majorHAnsi" w:hAnsiTheme="majorHAnsi" w:cs="Arial"/>
          <w:bCs/>
          <w:sz w:val="32"/>
          <w:szCs w:val="32"/>
        </w:rPr>
        <w:t>PROMENADE HALL</w:t>
      </w:r>
      <w:r w:rsidRPr="00AB2468">
        <w:rPr>
          <w:rFonts w:asciiTheme="majorHAnsi" w:hAnsiTheme="majorHAnsi" w:cs="Arial"/>
          <w:bCs/>
          <w:sz w:val="32"/>
          <w:szCs w:val="32"/>
        </w:rPr>
        <w:t xml:space="preserve"> DEDICATED INVENTORY</w:t>
      </w:r>
      <w:r>
        <w:rPr>
          <w:rFonts w:asciiTheme="majorHAnsi" w:hAnsiTheme="majorHAnsi" w:cs="Arial"/>
          <w:bCs/>
          <w:sz w:val="32"/>
          <w:szCs w:val="32"/>
        </w:rPr>
        <w:br/>
      </w:r>
    </w:p>
    <w:p w14:paraId="2DE6D301" w14:textId="77777777" w:rsidR="00335BE9" w:rsidRPr="00AB2468" w:rsidRDefault="00335BE9" w:rsidP="00335BE9">
      <w:pPr>
        <w:spacing w:after="0"/>
        <w:rPr>
          <w:rFonts w:asciiTheme="majorHAnsi" w:hAnsiTheme="majorHAnsi" w:cs="Arial"/>
          <w:bCs/>
          <w:sz w:val="12"/>
          <w:szCs w:val="12"/>
        </w:rPr>
      </w:pPr>
      <w:r>
        <w:rPr>
          <w:rFonts w:asciiTheme="majorHAnsi" w:hAnsiTheme="majorHAnsi" w:cs="Arial"/>
          <w:bCs/>
        </w:rPr>
        <w:t>WIRELESS MICROPHONES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35BE9" w:rsidRPr="00EE32F2" w14:paraId="65FB606D" w14:textId="77777777" w:rsidTr="005C3208">
        <w:tc>
          <w:tcPr>
            <w:tcW w:w="3116" w:type="dxa"/>
            <w:shd w:val="clear" w:color="auto" w:fill="BFBFBF" w:themeFill="background1" w:themeFillShade="BF"/>
          </w:tcPr>
          <w:p w14:paraId="0B39A781" w14:textId="77777777" w:rsidR="00335BE9" w:rsidRPr="00EE32F2" w:rsidRDefault="00335BE9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MODEL NAME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3DDBC70C" w14:textId="77777777" w:rsidR="00335BE9" w:rsidRPr="00EE32F2" w:rsidRDefault="00335BE9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# OF CHANNELS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336FE044" w14:textId="77777777" w:rsidR="00335BE9" w:rsidRPr="00EE32F2" w:rsidRDefault="00335BE9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FREQUENCY</w:t>
            </w:r>
          </w:p>
        </w:tc>
      </w:tr>
      <w:tr w:rsidR="00335BE9" w14:paraId="2A88641B" w14:textId="77777777" w:rsidTr="005C3208">
        <w:tc>
          <w:tcPr>
            <w:tcW w:w="3116" w:type="dxa"/>
          </w:tcPr>
          <w:p w14:paraId="77AF19A0" w14:textId="77777777" w:rsidR="00335BE9" w:rsidRDefault="00335BE9" w:rsidP="005C3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Shure QLXD (QLXD4)</w:t>
            </w:r>
          </w:p>
        </w:tc>
        <w:tc>
          <w:tcPr>
            <w:tcW w:w="3117" w:type="dxa"/>
          </w:tcPr>
          <w:p w14:paraId="1376FBC6" w14:textId="77777777" w:rsidR="00335BE9" w:rsidRDefault="00335BE9" w:rsidP="005C3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channel, </w:t>
            </w:r>
            <w:r w:rsidRPr="00811B04">
              <w:t>both handheld and belt pack transmitters.</w:t>
            </w:r>
          </w:p>
        </w:tc>
        <w:tc>
          <w:tcPr>
            <w:tcW w:w="3117" w:type="dxa"/>
          </w:tcPr>
          <w:p w14:paraId="56A59D17" w14:textId="77777777" w:rsidR="00335BE9" w:rsidRDefault="00335BE9" w:rsidP="005C3208">
            <w:pPr>
              <w:rPr>
                <w:sz w:val="24"/>
                <w:szCs w:val="24"/>
              </w:rPr>
            </w:pPr>
            <w:r w:rsidRPr="007A3838">
              <w:rPr>
                <w:rFonts w:ascii="Verlag Book" w:hAnsi="Verlag Book" w:cs="Calibri"/>
                <w:color w:val="000000"/>
                <w:sz w:val="24"/>
              </w:rPr>
              <w:t>V50 (174-216 MHz)</w:t>
            </w:r>
          </w:p>
        </w:tc>
      </w:tr>
    </w:tbl>
    <w:p w14:paraId="4D753719" w14:textId="77777777" w:rsidR="00335BE9" w:rsidRDefault="00335BE9" w:rsidP="00335BE9">
      <w:pPr>
        <w:spacing w:after="0"/>
        <w:rPr>
          <w:rFonts w:asciiTheme="majorHAnsi" w:hAnsiTheme="majorHAnsi" w:cs="Arial"/>
          <w:bCs/>
          <w:sz w:val="36"/>
          <w:szCs w:val="36"/>
        </w:rPr>
      </w:pPr>
    </w:p>
    <w:p w14:paraId="24CFAB60" w14:textId="77777777" w:rsidR="00335BE9" w:rsidRDefault="00335BE9" w:rsidP="00335BE9">
      <w:pPr>
        <w:spacing w:after="0"/>
        <w:rPr>
          <w:rFonts w:asciiTheme="majorHAnsi" w:hAnsiTheme="majorHAnsi" w:cs="Arial"/>
          <w:bCs/>
          <w:sz w:val="36"/>
          <w:szCs w:val="36"/>
        </w:rPr>
      </w:pPr>
      <w:r w:rsidRPr="00AB2468">
        <w:rPr>
          <w:rFonts w:asciiTheme="majorHAnsi" w:hAnsiTheme="majorHAnsi" w:cs="Arial"/>
          <w:bCs/>
          <w:sz w:val="32"/>
          <w:szCs w:val="32"/>
        </w:rPr>
        <w:t>BUILDING-WIDE INVENTORY</w:t>
      </w:r>
    </w:p>
    <w:p w14:paraId="4DEE4DED" w14:textId="77777777" w:rsidR="00335BE9" w:rsidRDefault="00335BE9" w:rsidP="00335BE9">
      <w:pPr>
        <w:rPr>
          <w:sz w:val="24"/>
          <w:szCs w:val="24"/>
        </w:rPr>
      </w:pPr>
      <w:r w:rsidRPr="00335BE9">
        <w:rPr>
          <w:rFonts w:ascii="Verlag Book" w:hAnsi="Verlag Book"/>
          <w:sz w:val="10"/>
          <w:szCs w:val="10"/>
        </w:rPr>
        <w:br/>
      </w:r>
      <w:r>
        <w:rPr>
          <w:rFonts w:asciiTheme="majorHAnsi" w:hAnsiTheme="majorHAnsi" w:cs="Arial"/>
          <w:bCs/>
        </w:rPr>
        <w:t>WIRELESS MICROPHONES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35BE9" w14:paraId="5D990434" w14:textId="77777777" w:rsidTr="005C3208">
        <w:tc>
          <w:tcPr>
            <w:tcW w:w="3116" w:type="dxa"/>
            <w:shd w:val="clear" w:color="auto" w:fill="BFBFBF" w:themeFill="background1" w:themeFillShade="BF"/>
          </w:tcPr>
          <w:p w14:paraId="4A3064F3" w14:textId="77777777" w:rsidR="00335BE9" w:rsidRPr="00EE32F2" w:rsidRDefault="00335BE9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MODEL NAME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3D9D8EAD" w14:textId="77777777" w:rsidR="00335BE9" w:rsidRPr="00EE32F2" w:rsidRDefault="00335BE9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# OF CHANNELS</w:t>
            </w:r>
          </w:p>
        </w:tc>
        <w:tc>
          <w:tcPr>
            <w:tcW w:w="3117" w:type="dxa"/>
            <w:shd w:val="clear" w:color="auto" w:fill="BFBFBF" w:themeFill="background1" w:themeFillShade="BF"/>
          </w:tcPr>
          <w:p w14:paraId="607758DD" w14:textId="77777777" w:rsidR="00335BE9" w:rsidRPr="00EE32F2" w:rsidRDefault="00335BE9" w:rsidP="005C3208">
            <w:pPr>
              <w:rPr>
                <w:b/>
                <w:bCs/>
                <w:sz w:val="24"/>
                <w:szCs w:val="24"/>
              </w:rPr>
            </w:pPr>
            <w:r w:rsidRPr="00EE32F2">
              <w:rPr>
                <w:b/>
                <w:bCs/>
                <w:sz w:val="24"/>
                <w:szCs w:val="24"/>
              </w:rPr>
              <w:t>FREQUENCY</w:t>
            </w:r>
          </w:p>
        </w:tc>
      </w:tr>
      <w:tr w:rsidR="00335BE9" w14:paraId="172EAFB7" w14:textId="77777777" w:rsidTr="005C3208">
        <w:tc>
          <w:tcPr>
            <w:tcW w:w="3116" w:type="dxa"/>
          </w:tcPr>
          <w:p w14:paraId="52432AA3" w14:textId="77777777" w:rsidR="00335BE9" w:rsidRPr="00811B04" w:rsidRDefault="00335BE9" w:rsidP="005C3208">
            <w:r w:rsidRPr="00811B04">
              <w:t>Shure AD1 Axient (AD4Q)</w:t>
            </w:r>
          </w:p>
        </w:tc>
        <w:tc>
          <w:tcPr>
            <w:tcW w:w="3117" w:type="dxa"/>
          </w:tcPr>
          <w:p w14:paraId="75C790B2" w14:textId="77777777" w:rsidR="00335BE9" w:rsidRPr="00811B04" w:rsidRDefault="00335BE9" w:rsidP="005C3208">
            <w:r>
              <w:t>32</w:t>
            </w:r>
            <w:r w:rsidRPr="00811B04">
              <w:t xml:space="preserve"> channels, both handheld and belt pack transmitters.</w:t>
            </w:r>
          </w:p>
        </w:tc>
        <w:tc>
          <w:tcPr>
            <w:tcW w:w="3117" w:type="dxa"/>
          </w:tcPr>
          <w:p w14:paraId="0406E292" w14:textId="77777777" w:rsidR="00335BE9" w:rsidRPr="00811B04" w:rsidRDefault="00335BE9" w:rsidP="005C3208">
            <w:r w:rsidRPr="00811B04">
              <w:rPr>
                <w:rFonts w:ascii="Verlag Book" w:hAnsi="Verlag Book" w:cs="Calibri"/>
                <w:color w:val="000000"/>
              </w:rPr>
              <w:t>G57 (470-616 MHz)</w:t>
            </w:r>
          </w:p>
        </w:tc>
      </w:tr>
      <w:tr w:rsidR="00335BE9" w14:paraId="32383A3D" w14:textId="77777777" w:rsidTr="005C3208">
        <w:tc>
          <w:tcPr>
            <w:tcW w:w="3116" w:type="dxa"/>
          </w:tcPr>
          <w:p w14:paraId="7517CD8E" w14:textId="77777777" w:rsidR="00335BE9" w:rsidRPr="00811B04" w:rsidRDefault="00335BE9" w:rsidP="005C3208">
            <w:r w:rsidRPr="00811B04">
              <w:t>Shure ULXD (ULXD4Q)</w:t>
            </w:r>
          </w:p>
        </w:tc>
        <w:tc>
          <w:tcPr>
            <w:tcW w:w="3117" w:type="dxa"/>
          </w:tcPr>
          <w:p w14:paraId="2D35A4C4" w14:textId="77777777" w:rsidR="00335BE9" w:rsidRPr="00811B04" w:rsidRDefault="00335BE9" w:rsidP="005C3208">
            <w:r w:rsidRPr="00811B04">
              <w:t>16 channels, both handheld and belt pack transmitters.</w:t>
            </w:r>
          </w:p>
        </w:tc>
        <w:tc>
          <w:tcPr>
            <w:tcW w:w="3117" w:type="dxa"/>
          </w:tcPr>
          <w:p w14:paraId="7DFEC77E" w14:textId="77777777" w:rsidR="00335BE9" w:rsidRPr="00811B04" w:rsidRDefault="00335BE9" w:rsidP="005C3208">
            <w:r w:rsidRPr="00811B04">
              <w:rPr>
                <w:rFonts w:ascii="Verlag Book" w:hAnsi="Verlag Book" w:cs="Calibri"/>
                <w:color w:val="000000"/>
              </w:rPr>
              <w:t>G50</w:t>
            </w:r>
            <w:r w:rsidRPr="00811B04">
              <w:rPr>
                <w:rFonts w:ascii="Verlag Book" w:hAnsi="Verlag Book"/>
              </w:rPr>
              <w:t xml:space="preserve"> </w:t>
            </w:r>
            <w:r w:rsidRPr="00811B04">
              <w:rPr>
                <w:rFonts w:ascii="Verlag Book" w:hAnsi="Verlag Book" w:cs="Calibri"/>
                <w:color w:val="000000"/>
              </w:rPr>
              <w:t>(470-534 MHz)</w:t>
            </w:r>
          </w:p>
        </w:tc>
      </w:tr>
      <w:tr w:rsidR="00335BE9" w14:paraId="370852C3" w14:textId="77777777" w:rsidTr="005C3208">
        <w:tc>
          <w:tcPr>
            <w:tcW w:w="3116" w:type="dxa"/>
          </w:tcPr>
          <w:p w14:paraId="321F0D9A" w14:textId="77777777" w:rsidR="00335BE9" w:rsidRPr="00811B04" w:rsidRDefault="00335BE9" w:rsidP="005C3208">
            <w:r w:rsidRPr="00811B04">
              <w:t>Shure UHF-R (UR4D)</w:t>
            </w:r>
          </w:p>
        </w:tc>
        <w:tc>
          <w:tcPr>
            <w:tcW w:w="3117" w:type="dxa"/>
          </w:tcPr>
          <w:p w14:paraId="6C59A5CF" w14:textId="77777777" w:rsidR="00335BE9" w:rsidRPr="00811B04" w:rsidRDefault="00335BE9" w:rsidP="005C3208">
            <w:r w:rsidRPr="00811B04">
              <w:t>12 channels, both handheld and belt pack transmitters.</w:t>
            </w:r>
          </w:p>
        </w:tc>
        <w:tc>
          <w:tcPr>
            <w:tcW w:w="3117" w:type="dxa"/>
          </w:tcPr>
          <w:p w14:paraId="463AE05F" w14:textId="77777777" w:rsidR="00335BE9" w:rsidRPr="00811B04" w:rsidRDefault="00335BE9" w:rsidP="005C3208">
            <w:pPr>
              <w:rPr>
                <w:rFonts w:ascii="Verlag Book" w:hAnsi="Verlag Book" w:cs="Calibri"/>
                <w:color w:val="000000"/>
              </w:rPr>
            </w:pPr>
            <w:r w:rsidRPr="00811B04">
              <w:rPr>
                <w:rFonts w:ascii="Verlag Book" w:hAnsi="Verlag Book" w:cs="Calibri"/>
                <w:color w:val="000000"/>
              </w:rPr>
              <w:t>4x G1 (470-530MHz)</w:t>
            </w:r>
          </w:p>
          <w:p w14:paraId="5BBE852F" w14:textId="77777777" w:rsidR="00335BE9" w:rsidRPr="00811B04" w:rsidRDefault="00335BE9" w:rsidP="005C3208">
            <w:r w:rsidRPr="00811B04">
              <w:rPr>
                <w:rFonts w:ascii="Verlag Book" w:hAnsi="Verlag Book" w:cs="Calibri"/>
                <w:color w:val="000000"/>
              </w:rPr>
              <w:t>8x H4 (518-578MHz)</w:t>
            </w:r>
          </w:p>
        </w:tc>
      </w:tr>
    </w:tbl>
    <w:p w14:paraId="555BD1E3" w14:textId="77777777" w:rsidR="00335BE9" w:rsidRPr="00DA0997" w:rsidRDefault="00335BE9" w:rsidP="00335BE9">
      <w:pPr>
        <w:rPr>
          <w:rFonts w:ascii="Verlag Book" w:hAnsi="Verlag Book" w:cs="Calibri"/>
          <w:color w:val="000000"/>
          <w:sz w:val="20"/>
          <w:szCs w:val="18"/>
        </w:rPr>
      </w:pPr>
      <w:r w:rsidRPr="00DA0997">
        <w:rPr>
          <w:rFonts w:ascii="Verlag Book" w:hAnsi="Verlag Book" w:cs="Calibri"/>
          <w:color w:val="000000"/>
          <w:sz w:val="20"/>
          <w:szCs w:val="18"/>
        </w:rPr>
        <w:t>All systems include antenna distribution.  All belt packs use TAF4 connectors.</w:t>
      </w:r>
    </w:p>
    <w:p w14:paraId="482CBCA7" w14:textId="77777777" w:rsidR="00F80CC9" w:rsidRPr="003F68C4" w:rsidRDefault="00F80CC9" w:rsidP="00F80CC9">
      <w:pPr>
        <w:spacing w:after="0"/>
        <w:rPr>
          <w:rFonts w:ascii="Verlag Book" w:hAnsi="Verlag Book" w:cs="Calibri"/>
          <w:color w:val="000000"/>
          <w:sz w:val="24"/>
        </w:rPr>
      </w:pPr>
      <w:r w:rsidRPr="003F68C4">
        <w:rPr>
          <w:rFonts w:ascii="Verlag Book" w:hAnsi="Verlag Book" w:cs="Calibri"/>
          <w:color w:val="000000"/>
          <w:sz w:val="24"/>
        </w:rPr>
        <w:t>CAPSULES FOR WIRELESS</w:t>
      </w:r>
    </w:p>
    <w:p w14:paraId="774E1CC5" w14:textId="77777777" w:rsidR="00F80CC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 w:cs="Calibri"/>
          <w:color w:val="000000"/>
          <w:sz w:val="24"/>
        </w:rPr>
        <w:sectPr w:rsidR="00F80CC9" w:rsidSect="00F80CC9">
          <w:footerReference w:type="default" r:id="rId18"/>
          <w:pgSz w:w="12240" w:h="15840"/>
          <w:pgMar w:top="1440" w:right="1440" w:bottom="990" w:left="1440" w:header="720" w:footer="720" w:gutter="0"/>
          <w:cols w:space="720"/>
          <w:titlePg/>
          <w:docGrid w:linePitch="360"/>
        </w:sectPr>
      </w:pPr>
    </w:p>
    <w:p w14:paraId="0AB2A40F" w14:textId="77777777" w:rsidR="00F80CC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 w:cs="Calibri"/>
          <w:color w:val="000000"/>
          <w:sz w:val="24"/>
        </w:rPr>
      </w:pPr>
      <w:r>
        <w:rPr>
          <w:rFonts w:ascii="Verlag Book" w:hAnsi="Verlag Book" w:cs="Calibri"/>
          <w:color w:val="000000"/>
          <w:sz w:val="24"/>
        </w:rPr>
        <w:t>2 – Earthworks</w:t>
      </w:r>
      <w:r w:rsidRPr="003F68C4">
        <w:rPr>
          <w:rFonts w:ascii="Verlag Book" w:hAnsi="Verlag Book" w:cs="Calibri"/>
          <w:color w:val="000000"/>
          <w:sz w:val="24"/>
        </w:rPr>
        <w:t xml:space="preserve"> SR3117</w:t>
      </w:r>
    </w:p>
    <w:p w14:paraId="024C9BE9" w14:textId="77777777" w:rsidR="00F80CC9" w:rsidRPr="003F68C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 w:cs="Calibri"/>
          <w:color w:val="000000"/>
          <w:sz w:val="24"/>
        </w:rPr>
      </w:pPr>
      <w:r>
        <w:rPr>
          <w:rFonts w:ascii="Verlag Book" w:hAnsi="Verlag Book" w:cs="Calibri"/>
          <w:color w:val="000000"/>
          <w:sz w:val="24"/>
        </w:rPr>
        <w:t>2 – Nexadyne 8/C</w:t>
      </w:r>
      <w:r w:rsidRPr="003F68C4">
        <w:rPr>
          <w:rFonts w:ascii="Verlag Book" w:hAnsi="Verlag Book" w:cs="Calibri"/>
          <w:color w:val="000000"/>
          <w:sz w:val="24"/>
        </w:rPr>
        <w:tab/>
      </w:r>
    </w:p>
    <w:p w14:paraId="5005DF8F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4 – SE Electronics</w:t>
      </w:r>
      <w:r w:rsidRPr="003F68C4">
        <w:rPr>
          <w:rFonts w:ascii="Verlag Book" w:hAnsi="Verlag Book" w:cs="Calibri"/>
          <w:color w:val="000000"/>
          <w:sz w:val="24"/>
        </w:rPr>
        <w:t xml:space="preserve"> V7 MC1</w:t>
      </w:r>
    </w:p>
    <w:p w14:paraId="0C5E4759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9 – Shure KSM9</w:t>
      </w:r>
    </w:p>
    <w:p w14:paraId="17E3D602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31 – Shure SM58</w:t>
      </w:r>
    </w:p>
    <w:p w14:paraId="1A95D8CE" w14:textId="77777777" w:rsidR="00F80CC9" w:rsidRPr="00B94B72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16 – Shure BETA58</w:t>
      </w:r>
    </w:p>
    <w:p w14:paraId="01AB14A8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20 – Shure BETA58A</w:t>
      </w:r>
    </w:p>
    <w:p w14:paraId="1B441EE4" w14:textId="77777777" w:rsidR="00F80CC9" w:rsidRPr="00421DB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6 – Shure SM87</w:t>
      </w:r>
    </w:p>
    <w:p w14:paraId="1F61CA9A" w14:textId="77777777" w:rsidR="00F80CC9" w:rsidRPr="00421DB9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2 – Shure SM87A</w:t>
      </w:r>
    </w:p>
    <w:p w14:paraId="05A64227" w14:textId="77777777" w:rsidR="00F80CC9" w:rsidRPr="007832F4" w:rsidRDefault="00F80CC9" w:rsidP="00F80CC9">
      <w:pPr>
        <w:pStyle w:val="ListParagraph"/>
        <w:numPr>
          <w:ilvl w:val="0"/>
          <w:numId w:val="22"/>
        </w:numPr>
        <w:spacing w:after="0"/>
        <w:rPr>
          <w:rFonts w:ascii="Verlag Book" w:hAnsi="Verlag Book"/>
        </w:rPr>
      </w:pPr>
      <w:r>
        <w:rPr>
          <w:rFonts w:ascii="Verlag Book" w:hAnsi="Verlag Book" w:cs="Calibri"/>
          <w:color w:val="000000"/>
          <w:sz w:val="24"/>
        </w:rPr>
        <w:t>2 – Shure SM87C</w:t>
      </w:r>
    </w:p>
    <w:p w14:paraId="56447B3A" w14:textId="77777777" w:rsidR="00F80CC9" w:rsidRDefault="00F80CC9" w:rsidP="00F80CC9">
      <w:pPr>
        <w:spacing w:after="0" w:line="240" w:lineRule="auto"/>
        <w:rPr>
          <w:rFonts w:asciiTheme="majorHAnsi" w:hAnsiTheme="majorHAnsi" w:cs="Arial"/>
          <w:bCs/>
        </w:rPr>
        <w:sectPr w:rsidR="00F80CC9" w:rsidSect="00F80CC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1C384E98" w14:textId="77777777" w:rsidR="00F80CC9" w:rsidRDefault="00F80CC9" w:rsidP="00F80CC9">
      <w:pPr>
        <w:spacing w:after="0" w:line="240" w:lineRule="auto"/>
        <w:rPr>
          <w:rFonts w:asciiTheme="majorHAnsi" w:hAnsiTheme="majorHAnsi" w:cs="Arial"/>
          <w:bCs/>
        </w:rPr>
      </w:pPr>
    </w:p>
    <w:p w14:paraId="372BCDA0" w14:textId="77777777" w:rsidR="00F80CC9" w:rsidRDefault="00F80CC9" w:rsidP="00F80CC9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WIRED MICROPHONES &amp; DI BOXES</w:t>
      </w:r>
    </w:p>
    <w:p w14:paraId="54DE6FD6" w14:textId="77777777" w:rsidR="00F80CC9" w:rsidRDefault="00F80CC9" w:rsidP="00F80CC9">
      <w:pPr>
        <w:spacing w:after="0" w:line="240" w:lineRule="auto"/>
        <w:rPr>
          <w:rFonts w:cs="Arial"/>
          <w:bCs/>
        </w:rPr>
      </w:pPr>
    </w:p>
    <w:p w14:paraId="72ED374A" w14:textId="77777777" w:rsidR="00F80CC9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  <w:sectPr w:rsidR="00F80CC9" w:rsidSect="00F80CC9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4754BEA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6 – AKG C414B</w:t>
      </w:r>
    </w:p>
    <w:p w14:paraId="52EE54C8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10 – AKG C451B</w:t>
      </w:r>
    </w:p>
    <w:p w14:paraId="1C375167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AKG C480 CK61</w:t>
      </w:r>
    </w:p>
    <w:p w14:paraId="113AA09B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7 – AKG C535</w:t>
      </w:r>
    </w:p>
    <w:p w14:paraId="11301907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AKG D112</w:t>
      </w:r>
    </w:p>
    <w:p w14:paraId="7D3CD64A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 – Audix D6</w:t>
      </w:r>
    </w:p>
    <w:p w14:paraId="21F5D04B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6 – Audio Technica 4041</w:t>
      </w:r>
    </w:p>
    <w:p w14:paraId="6E448703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Audio Technica ATM23</w:t>
      </w:r>
    </w:p>
    <w:p w14:paraId="55FC8004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Audio Technica ATM25</w:t>
      </w:r>
    </w:p>
    <w:p w14:paraId="52C7F218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11 – Audio Technica AT8533X</w:t>
      </w:r>
    </w:p>
    <w:p w14:paraId="5B9F57FC" w14:textId="77777777" w:rsidR="00F80CC9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Audio Technica Pro35</w:t>
      </w:r>
    </w:p>
    <w:p w14:paraId="3F8F4FDF" w14:textId="77777777" w:rsidR="00AD7D4F" w:rsidRDefault="00AD7D4F" w:rsidP="00AD7D4F">
      <w:pPr>
        <w:pStyle w:val="ListParagraph"/>
        <w:spacing w:after="0" w:line="240" w:lineRule="auto"/>
        <w:ind w:right="-600"/>
        <w:rPr>
          <w:rFonts w:cs="Arial"/>
          <w:bCs/>
        </w:rPr>
      </w:pPr>
    </w:p>
    <w:p w14:paraId="0098849A" w14:textId="77777777" w:rsidR="00AD7D4F" w:rsidRPr="00D73DD2" w:rsidRDefault="00AD7D4F" w:rsidP="00AD7D4F">
      <w:pPr>
        <w:pStyle w:val="ListParagraph"/>
        <w:spacing w:after="0" w:line="240" w:lineRule="auto"/>
        <w:ind w:right="-600"/>
        <w:rPr>
          <w:rFonts w:cs="Arial"/>
          <w:bCs/>
        </w:rPr>
      </w:pPr>
    </w:p>
    <w:p w14:paraId="0AFF5383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3 – Beyerdynamic M88</w:t>
      </w:r>
    </w:p>
    <w:p w14:paraId="003390D3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Beyerdynamic M88 TG</w:t>
      </w:r>
    </w:p>
    <w:p w14:paraId="5547A606" w14:textId="77777777" w:rsidR="00F80CC9" w:rsidRPr="00D73DD2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Beyerdynamic M201</w:t>
      </w:r>
    </w:p>
    <w:p w14:paraId="38B916F0" w14:textId="77777777" w:rsidR="00F80CC9" w:rsidRDefault="00F80CC9" w:rsidP="00F80CC9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Beyerdynamic M201TG</w:t>
      </w:r>
    </w:p>
    <w:p w14:paraId="7BB77550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2 – Countryman Type 85 (stereo)</w:t>
      </w:r>
    </w:p>
    <w:p w14:paraId="481C67C9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12 – Countryman Type 85</w:t>
      </w:r>
    </w:p>
    <w:p w14:paraId="04C66F40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15 – DPA 4060 (black and beige)</w:t>
      </w:r>
    </w:p>
    <w:p w14:paraId="4BA6ACF0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19 – DPA 4061 (black and beige)</w:t>
      </w:r>
    </w:p>
    <w:p w14:paraId="54453FFD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17 – PDA 406 (black and beige)</w:t>
      </w:r>
    </w:p>
    <w:p w14:paraId="7FB4ADB7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4 – DPA 4099</w:t>
      </w:r>
    </w:p>
    <w:p w14:paraId="51793965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4 – Electro-Voice RE20</w:t>
      </w:r>
    </w:p>
    <w:p w14:paraId="329BB188" w14:textId="77777777" w:rsidR="00AD7D4F" w:rsidRPr="00D73DD2" w:rsidRDefault="00AD7D4F" w:rsidP="00AD7D4F">
      <w:pPr>
        <w:pStyle w:val="ListParagraph"/>
        <w:numPr>
          <w:ilvl w:val="0"/>
          <w:numId w:val="25"/>
        </w:numPr>
        <w:spacing w:after="0" w:line="240" w:lineRule="auto"/>
        <w:ind w:right="-600"/>
        <w:rPr>
          <w:rFonts w:cs="Arial"/>
          <w:bCs/>
        </w:rPr>
      </w:pPr>
      <w:r w:rsidRPr="00D73DD2">
        <w:rPr>
          <w:rFonts w:cs="Arial"/>
          <w:bCs/>
        </w:rPr>
        <w:t>1 – Electro-Voice PL20</w:t>
      </w:r>
    </w:p>
    <w:p w14:paraId="3CEE909E" w14:textId="77777777" w:rsidR="00AD7D4F" w:rsidRPr="00D73DD2" w:rsidRDefault="00AD7D4F" w:rsidP="00AD7D4F">
      <w:pPr>
        <w:pStyle w:val="ListParagraph"/>
        <w:spacing w:after="0" w:line="240" w:lineRule="auto"/>
        <w:ind w:right="-600"/>
        <w:rPr>
          <w:rFonts w:cs="Arial"/>
          <w:bCs/>
        </w:rPr>
      </w:pPr>
    </w:p>
    <w:p w14:paraId="267C33A4" w14:textId="77777777" w:rsidR="00F80CC9" w:rsidRPr="00F80CC9" w:rsidRDefault="00F80CC9" w:rsidP="00F80CC9">
      <w:pPr>
        <w:spacing w:after="0" w:line="240" w:lineRule="auto"/>
        <w:rPr>
          <w:rFonts w:cs="Arial"/>
          <w:bCs/>
        </w:rPr>
        <w:sectPr w:rsidR="00F80CC9" w:rsidRPr="00F80CC9" w:rsidSect="00F80CC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1F6B3898" w14:textId="2D0A5DEE" w:rsidR="00204939" w:rsidRPr="00A91B56" w:rsidRDefault="00204939" w:rsidP="00204939">
      <w:pPr>
        <w:spacing w:after="0"/>
        <w:rPr>
          <w:rFonts w:asciiTheme="majorHAnsi" w:hAnsiTheme="majorHAnsi" w:cs="Arial"/>
          <w:bCs/>
          <w:sz w:val="40"/>
          <w:szCs w:val="40"/>
        </w:rPr>
      </w:pPr>
      <w:r w:rsidRPr="00A91B56">
        <w:rPr>
          <w:rFonts w:asciiTheme="majorHAnsi" w:hAnsiTheme="majorHAnsi" w:cs="Arial"/>
          <w:bCs/>
          <w:sz w:val="40"/>
          <w:szCs w:val="40"/>
        </w:rPr>
        <w:lastRenderedPageBreak/>
        <w:t>AUDIO INVENTORY* (cont’d)</w:t>
      </w:r>
    </w:p>
    <w:p w14:paraId="3BF41F8D" w14:textId="6F66E6EC" w:rsidR="00204939" w:rsidRDefault="00204939" w:rsidP="00204939">
      <w:pPr>
        <w:spacing w:after="0" w:line="240" w:lineRule="auto"/>
        <w:rPr>
          <w:rFonts w:asciiTheme="majorHAnsi" w:hAnsiTheme="majorHAnsi" w:cs="Arial"/>
          <w:bCs/>
        </w:rPr>
      </w:pPr>
      <w:r w:rsidRPr="007F471D">
        <w:rPr>
          <w:rFonts w:ascii="Verlag Book" w:hAnsi="Verlag Book"/>
        </w:rPr>
        <w:t>*</w:t>
      </w:r>
      <w:r>
        <w:rPr>
          <w:rFonts w:ascii="Verlag Book" w:hAnsi="Verlag Book"/>
        </w:rPr>
        <w:t>Audio inventory is</w:t>
      </w:r>
      <w:r w:rsidRPr="007F471D">
        <w:rPr>
          <w:rFonts w:ascii="Verlag Book" w:hAnsi="Verlag Book"/>
        </w:rPr>
        <w:t xml:space="preserve"> shared with multiple </w:t>
      </w:r>
      <w:r>
        <w:rPr>
          <w:rFonts w:ascii="Verlag Book" w:hAnsi="Verlag Book"/>
        </w:rPr>
        <w:t>theatres</w:t>
      </w:r>
      <w:r w:rsidRPr="007F471D">
        <w:rPr>
          <w:rFonts w:ascii="Verlag Book" w:hAnsi="Verlag Book"/>
        </w:rPr>
        <w:t xml:space="preserve"> in the building. Availability cannot be guaranteed and should be advanced with the Director of Production and/or </w:t>
      </w:r>
      <w:r>
        <w:rPr>
          <w:rFonts w:ascii="Verlag Book" w:hAnsi="Verlag Book"/>
        </w:rPr>
        <w:t>Sound</w:t>
      </w:r>
      <w:r w:rsidRPr="007F471D">
        <w:rPr>
          <w:rFonts w:ascii="Verlag Book" w:hAnsi="Verlag Book"/>
        </w:rPr>
        <w:t xml:space="preserve"> Supervisor.</w:t>
      </w:r>
      <w:r>
        <w:rPr>
          <w:rFonts w:ascii="Verlag Book" w:hAnsi="Verlag Book"/>
        </w:rPr>
        <w:t xml:space="preserve"> Additional rental fees may apply.</w:t>
      </w:r>
    </w:p>
    <w:p w14:paraId="3B75FFD1" w14:textId="77777777" w:rsidR="00204939" w:rsidRDefault="00204939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18CA04DD" w14:textId="6B4CD975" w:rsidR="009B21AC" w:rsidRDefault="009B21AC" w:rsidP="00D53320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WIRED MICROPHONES</w:t>
      </w:r>
      <w:r w:rsidR="008C79F9">
        <w:rPr>
          <w:rFonts w:asciiTheme="majorHAnsi" w:hAnsiTheme="majorHAnsi" w:cs="Arial"/>
          <w:bCs/>
        </w:rPr>
        <w:t xml:space="preserve"> &amp; DI BOXES</w:t>
      </w:r>
    </w:p>
    <w:p w14:paraId="5A08E48C" w14:textId="77777777" w:rsidR="008C79F9" w:rsidRDefault="008C79F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  <w:sectPr w:rsidR="008C79F9" w:rsidSect="00F80CC9">
          <w:footerReference w:type="default" r:id="rId19"/>
          <w:type w:val="continuous"/>
          <w:pgSz w:w="12240" w:h="15840"/>
          <w:pgMar w:top="1440" w:right="1440" w:bottom="1260" w:left="1440" w:header="720" w:footer="520" w:gutter="0"/>
          <w:cols w:space="720"/>
          <w:titlePg/>
          <w:docGrid w:linePitch="360"/>
        </w:sectPr>
      </w:pPr>
    </w:p>
    <w:p w14:paraId="22071864" w14:textId="099B3FEF" w:rsidR="00F1503F" w:rsidRDefault="00F1503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7 – Neumann KMS105</w:t>
      </w:r>
    </w:p>
    <w:p w14:paraId="57DD5079" w14:textId="1F7E5DBE" w:rsidR="00F1503F" w:rsidRDefault="00F1503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Neumann KM184</w:t>
      </w:r>
    </w:p>
    <w:p w14:paraId="01AA5111" w14:textId="557AC81A" w:rsidR="00F1503F" w:rsidRDefault="00F6302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Neumann TLM193</w:t>
      </w:r>
    </w:p>
    <w:p w14:paraId="67EC694F" w14:textId="6A3CFDA8" w:rsidR="00F6302F" w:rsidRDefault="00F6302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5 – Neumann TLM170</w:t>
      </w:r>
    </w:p>
    <w:p w14:paraId="522BFD0F" w14:textId="518C2571" w:rsidR="00F6302F" w:rsidRDefault="00EB6D16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11 – Radial Engineering PRODI</w:t>
      </w:r>
    </w:p>
    <w:p w14:paraId="57847328" w14:textId="2AF478EB" w:rsidR="00193A72" w:rsidRDefault="00193A72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 xml:space="preserve">4 – SE Electronics </w:t>
      </w:r>
      <w:r w:rsidR="008C79F9">
        <w:rPr>
          <w:rFonts w:cs="Arial"/>
          <w:bCs/>
        </w:rPr>
        <w:t>V7</w:t>
      </w:r>
    </w:p>
    <w:p w14:paraId="7C1B99B3" w14:textId="0922EE88" w:rsidR="00EB6D16" w:rsidRDefault="00EF2AE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Sennheiser 441</w:t>
      </w:r>
    </w:p>
    <w:p w14:paraId="6984184B" w14:textId="65494451" w:rsidR="00EF2AEF" w:rsidRDefault="00EF2AE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8 – Sennheiser 421</w:t>
      </w:r>
    </w:p>
    <w:p w14:paraId="02FA694D" w14:textId="52EEC2F2" w:rsidR="00EF2AEF" w:rsidRDefault="00EF2AEF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Sennheiser e604</w:t>
      </w:r>
    </w:p>
    <w:p w14:paraId="698C1B6D" w14:textId="28E101FE" w:rsidR="00EF2AEF" w:rsidRDefault="008D5073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Sennheiser e904</w:t>
      </w:r>
    </w:p>
    <w:p w14:paraId="00D293CA" w14:textId="4B17157D" w:rsidR="008D5073" w:rsidRDefault="008D5073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Sennheiser e906</w:t>
      </w:r>
    </w:p>
    <w:p w14:paraId="5367633A" w14:textId="6752FEC4" w:rsidR="008D5073" w:rsidRDefault="008D5073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12 – Sennheiser MKE2</w:t>
      </w:r>
    </w:p>
    <w:p w14:paraId="5A53C88A" w14:textId="45B55EF6" w:rsidR="008C79F9" w:rsidRDefault="008C79F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7 – Sennheiser MZH3042</w:t>
      </w:r>
    </w:p>
    <w:p w14:paraId="5E3F8F82" w14:textId="2D8E6240" w:rsidR="008C79F9" w:rsidRDefault="008C79F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Sennheiser MZH3062</w:t>
      </w:r>
    </w:p>
    <w:p w14:paraId="766A194D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9 – Shure BETA 52</w:t>
      </w:r>
    </w:p>
    <w:p w14:paraId="14F6A40F" w14:textId="6EB49607" w:rsidR="004F5799" w:rsidRP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BETA56A</w:t>
      </w:r>
    </w:p>
    <w:p w14:paraId="5F598DDD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8 – Shure BETA 57A</w:t>
      </w:r>
    </w:p>
    <w:p w14:paraId="09A450E6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9 – Shure BETA 58</w:t>
      </w:r>
    </w:p>
    <w:p w14:paraId="7FC03376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6 – Shure BETA 87</w:t>
      </w:r>
    </w:p>
    <w:p w14:paraId="0B8320A5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Shure BETA 87C</w:t>
      </w:r>
    </w:p>
    <w:p w14:paraId="0AA1A601" w14:textId="5BAFA537" w:rsidR="004F5799" w:rsidRP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BETA 91</w:t>
      </w:r>
    </w:p>
    <w:p w14:paraId="5F173ED0" w14:textId="7F773FA0" w:rsidR="000F0D3F" w:rsidRDefault="004F579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KSM137</w:t>
      </w:r>
    </w:p>
    <w:p w14:paraId="135D5620" w14:textId="285982FB" w:rsidR="004F5799" w:rsidRDefault="004F579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Shure KSM32</w:t>
      </w:r>
    </w:p>
    <w:p w14:paraId="3715357B" w14:textId="75C6415D" w:rsidR="004F5799" w:rsidRDefault="004F5799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 – Shure MX412</w:t>
      </w:r>
    </w:p>
    <w:p w14:paraId="462D7F69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18 – Shure SM57</w:t>
      </w:r>
    </w:p>
    <w:p w14:paraId="5A7DA8A6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21 – Shure SM58</w:t>
      </w:r>
    </w:p>
    <w:p w14:paraId="21BBC96A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10 – Shure SM58S</w:t>
      </w:r>
    </w:p>
    <w:p w14:paraId="3C2AAA92" w14:textId="77777777" w:rsidR="004F5799" w:rsidRDefault="004F5799" w:rsidP="004F5799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Shure SM81</w:t>
      </w:r>
    </w:p>
    <w:p w14:paraId="57A3E8F9" w14:textId="737AE9B4" w:rsidR="004F5799" w:rsidRDefault="009B56DD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10 – VU HM2000</w:t>
      </w:r>
    </w:p>
    <w:p w14:paraId="27D1A2CB" w14:textId="3CFCB314" w:rsidR="009B56DD" w:rsidRDefault="00B94B72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Numerous</w:t>
      </w:r>
      <w:r w:rsidR="009B56DD">
        <w:rPr>
          <w:rFonts w:cs="Arial"/>
          <w:bCs/>
        </w:rPr>
        <w:t xml:space="preserve"> – VU LM6000 (black &amp; beige)</w:t>
      </w:r>
    </w:p>
    <w:p w14:paraId="5DCA3025" w14:textId="711096E8" w:rsidR="00D8151E" w:rsidRDefault="00D8151E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 xml:space="preserve">6 – Whirlwind DIRECTOR Passive DI </w:t>
      </w:r>
    </w:p>
    <w:p w14:paraId="7E336367" w14:textId="2126BED8" w:rsidR="00D8151E" w:rsidRDefault="00D8151E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Whirlwind PCDI</w:t>
      </w:r>
    </w:p>
    <w:p w14:paraId="1070133A" w14:textId="28043A62" w:rsidR="00193A72" w:rsidRPr="009211B0" w:rsidRDefault="00193A72" w:rsidP="009211B0">
      <w:pPr>
        <w:pStyle w:val="ListParagraph"/>
        <w:numPr>
          <w:ilvl w:val="0"/>
          <w:numId w:val="25"/>
        </w:numPr>
        <w:spacing w:after="0" w:line="240" w:lineRule="auto"/>
        <w:rPr>
          <w:rFonts w:cs="Arial"/>
          <w:bCs/>
        </w:rPr>
      </w:pPr>
      <w:r>
        <w:rPr>
          <w:rFonts w:cs="Arial"/>
          <w:bCs/>
        </w:rPr>
        <w:t>4 – Whirlwind PODDI</w:t>
      </w:r>
    </w:p>
    <w:p w14:paraId="2234BF41" w14:textId="77777777" w:rsidR="008C79F9" w:rsidRDefault="008C79F9" w:rsidP="00D53320">
      <w:pPr>
        <w:spacing w:after="0" w:line="240" w:lineRule="auto"/>
        <w:rPr>
          <w:rFonts w:asciiTheme="majorHAnsi" w:hAnsiTheme="majorHAnsi" w:cs="Arial"/>
          <w:bCs/>
        </w:rPr>
        <w:sectPr w:rsidR="008C79F9" w:rsidSect="008C79F9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1B2CDD0B" w14:textId="0A641E59" w:rsidR="009B21AC" w:rsidRDefault="009B21AC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0DB26529" w14:textId="77777777" w:rsidR="002E2CDF" w:rsidRDefault="002E2CDF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47BE1298" w14:textId="0AC6F505" w:rsidR="00CF7009" w:rsidRDefault="00CF7009" w:rsidP="00D53320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BACKLINE AMPS</w:t>
      </w:r>
    </w:p>
    <w:p w14:paraId="1876E598" w14:textId="00ECA7BB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>Fender Twin Reverb, guitar amplifier, A65 reissue@</w:t>
      </w:r>
    </w:p>
    <w:p w14:paraId="2452AAA6" w14:textId="74AD8B7C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>Gallien-Krueger 400RB, bass guitar amplifier</w:t>
      </w:r>
    </w:p>
    <w:p w14:paraId="12695F26" w14:textId="3C29CA73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 xml:space="preserve">Hartke 115B XL, single 15” bass cabinet           </w:t>
      </w:r>
    </w:p>
    <w:p w14:paraId="6F73FB29" w14:textId="0A5D6D84" w:rsidR="00EE32F2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>Hartke 410 XL, 4x10” bass cabinet</w:t>
      </w:r>
    </w:p>
    <w:p w14:paraId="3605EF94" w14:textId="75E1DCDC" w:rsidR="00CF7009" w:rsidRPr="00EE32F2" w:rsidRDefault="00EE32F2" w:rsidP="00EE32F2">
      <w:pPr>
        <w:pStyle w:val="ListParagraph"/>
        <w:numPr>
          <w:ilvl w:val="0"/>
          <w:numId w:val="26"/>
        </w:numPr>
        <w:tabs>
          <w:tab w:val="right" w:pos="900"/>
          <w:tab w:val="left" w:pos="1080"/>
        </w:tabs>
        <w:rPr>
          <w:rFonts w:ascii="Verlag Book" w:hAnsi="Verlag Book" w:cs="Arial"/>
          <w:b/>
        </w:rPr>
      </w:pPr>
      <w:r w:rsidRPr="00EE32F2">
        <w:rPr>
          <w:rFonts w:ascii="Verlag Book" w:hAnsi="Verlag Book" w:cs="Arial"/>
        </w:rPr>
        <w:tab/>
        <w:t>1</w:t>
      </w:r>
      <w:r>
        <w:rPr>
          <w:rFonts w:ascii="Verlag Book" w:hAnsi="Verlag Book" w:cs="Arial"/>
        </w:rPr>
        <w:t xml:space="preserve"> – </w:t>
      </w:r>
      <w:r w:rsidRPr="00EE32F2">
        <w:rPr>
          <w:rFonts w:ascii="Verlag Book" w:hAnsi="Verlag Book" w:cs="Arial"/>
        </w:rPr>
        <w:t xml:space="preserve">Roland JC120 Jazz Chorus keyboard amplifier </w:t>
      </w:r>
    </w:p>
    <w:p w14:paraId="5E654174" w14:textId="77777777" w:rsidR="009F257B" w:rsidRDefault="009F257B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700C5500" w14:textId="77777777" w:rsidR="009F257B" w:rsidRDefault="009F257B" w:rsidP="00D53320">
      <w:pPr>
        <w:spacing w:after="0" w:line="240" w:lineRule="auto"/>
        <w:rPr>
          <w:rFonts w:asciiTheme="majorHAnsi" w:hAnsiTheme="majorHAnsi" w:cs="Arial"/>
          <w:bCs/>
        </w:rPr>
      </w:pPr>
    </w:p>
    <w:p w14:paraId="42E44D71" w14:textId="658D1285" w:rsidR="00CF7009" w:rsidRDefault="00EE7F2E" w:rsidP="00D53320">
      <w:pPr>
        <w:spacing w:after="0" w:line="240" w:lineRule="auto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STANDS</w:t>
      </w:r>
    </w:p>
    <w:p w14:paraId="51C50E0B" w14:textId="30F0CF8B" w:rsidR="009F257B" w:rsidRPr="009F257B" w:rsidRDefault="009F257B" w:rsidP="009F257B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  <w:sectPr w:rsidR="009F257B" w:rsidRPr="009F257B" w:rsidSect="008C79F9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3C1E4A7" w14:textId="43EBA716" w:rsidR="00EE1586" w:rsidRPr="00682C7B" w:rsidRDefault="008E5972" w:rsidP="00682C7B">
      <w:pPr>
        <w:pStyle w:val="ListParagraph"/>
        <w:numPr>
          <w:ilvl w:val="0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 xml:space="preserve">STRAIGHT STANDS/ROUND BASE: </w:t>
      </w:r>
      <w:r w:rsidR="00EE1586" w:rsidRPr="00682C7B">
        <w:rPr>
          <w:rFonts w:ascii="Verlag Book" w:hAnsi="Verlag Book" w:cs="Arial"/>
        </w:rPr>
        <w:tab/>
      </w:r>
    </w:p>
    <w:p w14:paraId="406D7FC2" w14:textId="1E1D493A" w:rsidR="00EE1586" w:rsidRPr="00682C7B" w:rsidRDefault="00EE1586" w:rsidP="00682C7B">
      <w:pPr>
        <w:pStyle w:val="ListParagraph"/>
        <w:numPr>
          <w:ilvl w:val="1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MS</w:t>
      </w:r>
      <w:r w:rsidRPr="00682C7B">
        <w:rPr>
          <w:rFonts w:ascii="Verlag Book" w:hAnsi="Verlag Book" w:cs="Arial"/>
        </w:rPr>
        <w:noBreakHyphen/>
        <w:t>4 (24-56”)</w:t>
      </w:r>
    </w:p>
    <w:p w14:paraId="43CB0BF2" w14:textId="0145ADED" w:rsidR="00EE1586" w:rsidRPr="00682C7B" w:rsidRDefault="00EE1586" w:rsidP="00682C7B">
      <w:pPr>
        <w:pStyle w:val="ListParagraph"/>
        <w:numPr>
          <w:ilvl w:val="1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MS20  (37-66”)</w:t>
      </w:r>
    </w:p>
    <w:p w14:paraId="5F960DEA" w14:textId="3402FA2A" w:rsidR="00EE1586" w:rsidRPr="00682C7B" w:rsidRDefault="00EE1586" w:rsidP="00682C7B">
      <w:pPr>
        <w:pStyle w:val="ListParagraph"/>
        <w:numPr>
          <w:ilvl w:val="1"/>
          <w:numId w:val="29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DS</w:t>
      </w:r>
      <w:r w:rsidRPr="00682C7B">
        <w:rPr>
          <w:rFonts w:ascii="Verlag Book" w:hAnsi="Verlag Book" w:cs="Arial"/>
        </w:rPr>
        <w:noBreakHyphen/>
        <w:t xml:space="preserve">7 (8-13”) </w:t>
      </w:r>
    </w:p>
    <w:p w14:paraId="2AF5B565" w14:textId="3B9D1B47" w:rsidR="00682C7B" w:rsidRPr="00682C7B" w:rsidRDefault="009F257B" w:rsidP="00682C7B">
      <w:pPr>
        <w:pStyle w:val="ListParagraph"/>
        <w:numPr>
          <w:ilvl w:val="0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BOOM ARMS:</w:t>
      </w:r>
    </w:p>
    <w:p w14:paraId="24275BFE" w14:textId="62F4760E" w:rsidR="00682C7B" w:rsidRPr="00682C7B" w:rsidRDefault="00682C7B" w:rsidP="00682C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PB77(31”)</w:t>
      </w:r>
    </w:p>
    <w:p w14:paraId="1AA0C365" w14:textId="7ED71169" w:rsidR="00EE1586" w:rsidRPr="00682C7B" w:rsidRDefault="00EE1586" w:rsidP="00682C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  DMS10E (14-26”)</w:t>
      </w:r>
    </w:p>
    <w:p w14:paraId="51AAE6B0" w14:textId="75FBC3D1" w:rsidR="00682C7B" w:rsidRPr="00682C7B" w:rsidRDefault="00682C7B" w:rsidP="00682C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Atlas PB21X(25-38”)</w:t>
      </w:r>
    </w:p>
    <w:p w14:paraId="5DE08270" w14:textId="59978B3C" w:rsidR="009F257B" w:rsidRDefault="00682C7B" w:rsidP="009F257B">
      <w:pPr>
        <w:pStyle w:val="ListParagraph"/>
        <w:numPr>
          <w:ilvl w:val="1"/>
          <w:numId w:val="28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682C7B">
        <w:rPr>
          <w:rFonts w:ascii="Verlag Book" w:hAnsi="Verlag Book" w:cs="Arial"/>
        </w:rPr>
        <w:t>AKG KM211/1(18-30”)</w:t>
      </w:r>
    </w:p>
    <w:p w14:paraId="2A6C6B63" w14:textId="77777777" w:rsidR="00D830BE" w:rsidRPr="009F257B" w:rsidRDefault="00D830BE" w:rsidP="009F257B">
      <w:pPr>
        <w:pStyle w:val="ListParagraph"/>
        <w:tabs>
          <w:tab w:val="right" w:pos="900"/>
          <w:tab w:val="left" w:pos="1080"/>
        </w:tabs>
        <w:spacing w:after="0"/>
        <w:ind w:left="1080"/>
        <w:rPr>
          <w:rFonts w:ascii="Verlag Book" w:hAnsi="Verlag Book" w:cs="Arial"/>
        </w:rPr>
      </w:pPr>
    </w:p>
    <w:p w14:paraId="2474B70F" w14:textId="24517161" w:rsidR="00EE1586" w:rsidRPr="00866DA4" w:rsidRDefault="009F257B" w:rsidP="00866DA4">
      <w:pPr>
        <w:pStyle w:val="ListParagraph"/>
        <w:numPr>
          <w:ilvl w:val="0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STAND/BOOM COMBINATIONS:</w:t>
      </w:r>
    </w:p>
    <w:p w14:paraId="2C9F8B39" w14:textId="6A521AF4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KM210/91(35-61” stand, 18-30” boom)</w:t>
      </w:r>
    </w:p>
    <w:p w14:paraId="7FACDC33" w14:textId="15957E15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KM259 (20-28” stand, 18-30” boom)</w:t>
      </w:r>
    </w:p>
    <w:p w14:paraId="25889035" w14:textId="7F1BB10B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KM259/1 (11” stand, 20” boom)</w:t>
      </w:r>
    </w:p>
    <w:p w14:paraId="03110884" w14:textId="088A727D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KM259/5 (18” stand, 28.5” boom)</w:t>
      </w:r>
    </w:p>
    <w:p w14:paraId="3F805977" w14:textId="18743072" w:rsidR="00EE1586" w:rsidRPr="00866DA4" w:rsidRDefault="00EE1586" w:rsidP="00866DA4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KM275 (34-61” stand, 33” boom)</w:t>
      </w:r>
    </w:p>
    <w:p w14:paraId="78D534B5" w14:textId="77777777" w:rsidR="009F257B" w:rsidRDefault="00EE1586" w:rsidP="009F257B">
      <w:pPr>
        <w:pStyle w:val="ListParagraph"/>
        <w:numPr>
          <w:ilvl w:val="1"/>
          <w:numId w:val="27"/>
        </w:num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  <w:r w:rsidRPr="00866DA4">
        <w:rPr>
          <w:rFonts w:ascii="Verlag Book" w:hAnsi="Verlag Book" w:cs="Arial"/>
        </w:rPr>
        <w:t>AKG KM277 (33.5” stand, 33” boom)</w:t>
      </w:r>
    </w:p>
    <w:p w14:paraId="53617766" w14:textId="77777777" w:rsid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</w:p>
    <w:p w14:paraId="56A12E31" w14:textId="77777777" w:rsid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</w:p>
    <w:p w14:paraId="45D1556C" w14:textId="77777777" w:rsid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</w:pPr>
    </w:p>
    <w:p w14:paraId="0FB8A041" w14:textId="48FB8F14" w:rsidR="002E2CDF" w:rsidRPr="002E2CDF" w:rsidRDefault="002E2CDF" w:rsidP="002E2CDF">
      <w:pPr>
        <w:tabs>
          <w:tab w:val="right" w:pos="900"/>
          <w:tab w:val="left" w:pos="1080"/>
        </w:tabs>
        <w:spacing w:after="0"/>
        <w:rPr>
          <w:rFonts w:ascii="Verlag Book" w:hAnsi="Verlag Book" w:cs="Arial"/>
        </w:rPr>
        <w:sectPr w:rsidR="002E2CDF" w:rsidRPr="002E2CDF" w:rsidSect="009F257B">
          <w:type w:val="continuous"/>
          <w:pgSz w:w="12240" w:h="15840"/>
          <w:pgMar w:top="1440" w:right="1260" w:bottom="1440" w:left="1440" w:header="720" w:footer="720" w:gutter="0"/>
          <w:cols w:num="2" w:space="180"/>
          <w:titlePg/>
          <w:docGrid w:linePitch="360"/>
        </w:sectPr>
      </w:pPr>
    </w:p>
    <w:p w14:paraId="44EEBD8F" w14:textId="77777777" w:rsidR="006158A4" w:rsidRPr="006158A4" w:rsidRDefault="006158A4" w:rsidP="006158A4"/>
    <w:p w14:paraId="15336A76" w14:textId="15EAE913" w:rsidR="000D767E" w:rsidRPr="006158A4" w:rsidRDefault="006F5A78" w:rsidP="00A91B56">
      <w:pPr>
        <w:pStyle w:val="Heading1"/>
        <w:rPr>
          <w:rFonts w:asciiTheme="minorHAnsi" w:hAnsiTheme="minorHAnsi"/>
        </w:rPr>
      </w:pPr>
      <w:bookmarkStart w:id="13" w:name="_Toc201767268"/>
      <w:r>
        <w:lastRenderedPageBreak/>
        <w:t xml:space="preserve">VIDEO </w:t>
      </w:r>
      <w:r w:rsidR="00B05309">
        <w:t>/ STREAMING</w:t>
      </w:r>
      <w:r w:rsidR="000D552E">
        <w:t xml:space="preserve"> </w:t>
      </w:r>
      <w:r w:rsidR="001B3CC4">
        <w:t>OVERVIEW</w:t>
      </w:r>
      <w:bookmarkEnd w:id="13"/>
    </w:p>
    <w:p w14:paraId="752117E5" w14:textId="0B39359A" w:rsidR="001B3CC4" w:rsidRDefault="007E6FBA" w:rsidP="00D53320">
      <w:pPr>
        <w:spacing w:after="0" w:line="240" w:lineRule="auto"/>
      </w:pPr>
      <w:r>
        <w:t>*</w:t>
      </w:r>
      <w:r w:rsidR="00DC1FD2">
        <w:t>Overture Center has a wide variety of video/streaming assets that can be deployed as needed for productions/events. Most of the equipment is shared throughout the Center (unless otherwise indicated)</w:t>
      </w:r>
      <w:r w:rsidR="00963F69">
        <w:t xml:space="preserve"> and therefore availability is not guaranteed. Please inquire with the Director of Production or Video Supervisor for de</w:t>
      </w:r>
      <w:r>
        <w:t xml:space="preserve">tails. Extra rental charges may apply. </w:t>
      </w:r>
    </w:p>
    <w:p w14:paraId="4E952C06" w14:textId="77777777" w:rsidR="00C42C12" w:rsidRDefault="00C42C12" w:rsidP="00D53320">
      <w:pPr>
        <w:spacing w:after="0" w:line="240" w:lineRule="auto"/>
      </w:pPr>
    </w:p>
    <w:p w14:paraId="24FC3CE6" w14:textId="1B327940" w:rsidR="00C42C12" w:rsidRDefault="00C42C12" w:rsidP="00D53320">
      <w:pPr>
        <w:spacing w:after="0" w:line="240" w:lineRule="auto"/>
      </w:pPr>
      <w:r>
        <w:t>VIDEO SERVICES AVAILABLE</w:t>
      </w:r>
      <w:r w:rsidR="00860C96">
        <w:t xml:space="preserve"> include:</w:t>
      </w:r>
    </w:p>
    <w:p w14:paraId="28783A1F" w14:textId="3EB3AF8A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Video streaming and recording (up to 16 inputs)</w:t>
      </w:r>
    </w:p>
    <w:p w14:paraId="66274351" w14:textId="77E9A2D2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Hybrid/Virtual meetings (via Zoom or Teams)</w:t>
      </w:r>
    </w:p>
    <w:p w14:paraId="12D9F7B4" w14:textId="289847B1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Webinars</w:t>
      </w:r>
    </w:p>
    <w:p w14:paraId="14DFFE29" w14:textId="048B0F84" w:rsidR="00860C96" w:rsidRDefault="00860C96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I</w:t>
      </w:r>
      <w:r w:rsidR="007A270C">
        <w:t>MAG (Image Magnification)</w:t>
      </w:r>
    </w:p>
    <w:p w14:paraId="3345B0F4" w14:textId="7529D813" w:rsidR="007A270C" w:rsidRDefault="007A270C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Video Playback</w:t>
      </w:r>
    </w:p>
    <w:p w14:paraId="544CEB47" w14:textId="320E2FD2" w:rsidR="007A270C" w:rsidRDefault="007A270C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>Projection/Surface Mapping</w:t>
      </w:r>
    </w:p>
    <w:p w14:paraId="60AE8681" w14:textId="77777777" w:rsidR="007E6FBA" w:rsidRDefault="007E6FBA" w:rsidP="00D53320">
      <w:pPr>
        <w:spacing w:after="0" w:line="240" w:lineRule="auto"/>
      </w:pPr>
    </w:p>
    <w:p w14:paraId="7B031BA4" w14:textId="4DCF8EFC" w:rsidR="007E6FBA" w:rsidRPr="00D63BE9" w:rsidRDefault="00EB6E52" w:rsidP="00D53320">
      <w:pPr>
        <w:spacing w:after="0" w:line="240" w:lineRule="auto"/>
        <w:rPr>
          <w:rFonts w:asciiTheme="majorHAnsi" w:hAnsiTheme="majorHAnsi"/>
          <w:sz w:val="36"/>
          <w:szCs w:val="36"/>
        </w:rPr>
      </w:pPr>
      <w:bookmarkStart w:id="14" w:name="_Toc201767269"/>
      <w:r w:rsidRPr="00A91B56">
        <w:rPr>
          <w:rStyle w:val="Heading1Char"/>
        </w:rPr>
        <w:t>VIDEO/STREAMING INVENTORY</w:t>
      </w:r>
      <w:bookmarkEnd w:id="14"/>
      <w:r w:rsidR="00D63BE9">
        <w:rPr>
          <w:rFonts w:asciiTheme="majorHAnsi" w:hAnsiTheme="majorHAnsi"/>
          <w:sz w:val="36"/>
          <w:szCs w:val="36"/>
        </w:rPr>
        <w:t>*</w:t>
      </w:r>
    </w:p>
    <w:p w14:paraId="3C97E111" w14:textId="77777777" w:rsidR="00D63BE9" w:rsidRDefault="00D63BE9" w:rsidP="00D53320">
      <w:pPr>
        <w:spacing w:after="0" w:line="240" w:lineRule="auto"/>
      </w:pPr>
    </w:p>
    <w:p w14:paraId="6D2AA459" w14:textId="7135EB7C" w:rsidR="00C35C73" w:rsidRDefault="00C35C73" w:rsidP="00D53320">
      <w:pPr>
        <w:spacing w:after="0" w:line="240" w:lineRule="auto"/>
      </w:pPr>
      <w:r>
        <w:t>SCREENS</w:t>
      </w:r>
    </w:p>
    <w:p w14:paraId="4378485B" w14:textId="78B2C5CA" w:rsidR="00C35C73" w:rsidRDefault="00C35C73" w:rsidP="004C559F">
      <w:pPr>
        <w:pStyle w:val="ListParagraph"/>
        <w:numPr>
          <w:ilvl w:val="0"/>
          <w:numId w:val="27"/>
        </w:numPr>
        <w:spacing w:after="0" w:line="240" w:lineRule="auto"/>
        <w:ind w:firstLine="0"/>
      </w:pPr>
      <w:r>
        <w:t xml:space="preserve">1 </w:t>
      </w:r>
      <w:r w:rsidR="00B32476">
        <w:t>–</w:t>
      </w:r>
      <w:r>
        <w:t xml:space="preserve"> </w:t>
      </w:r>
      <w:r w:rsidR="00E46A59">
        <w:t>9</w:t>
      </w:r>
      <w:r w:rsidR="00B32476">
        <w:t xml:space="preserve">’ x </w:t>
      </w:r>
      <w:r w:rsidR="00E46A59">
        <w:t>16</w:t>
      </w:r>
      <w:r w:rsidR="00B32476">
        <w:t xml:space="preserve">’ </w:t>
      </w:r>
      <w:r w:rsidR="00B72A3B">
        <w:t>motorized front projection screen installed on far wall</w:t>
      </w:r>
      <w:r w:rsidR="0050705A">
        <w:t>.</w:t>
      </w:r>
    </w:p>
    <w:p w14:paraId="539B9A46" w14:textId="77777777" w:rsidR="00900C84" w:rsidRDefault="00900C84" w:rsidP="00900C84">
      <w:pPr>
        <w:pStyle w:val="ListParagraph"/>
        <w:spacing w:after="0" w:line="240" w:lineRule="auto"/>
        <w:ind w:left="0"/>
      </w:pPr>
    </w:p>
    <w:p w14:paraId="6E82E890" w14:textId="77777777" w:rsidR="00D3508C" w:rsidRDefault="00D3508C" w:rsidP="00D3508C">
      <w:pPr>
        <w:pStyle w:val="ListParagraph"/>
        <w:spacing w:after="0" w:line="240" w:lineRule="auto"/>
        <w:ind w:left="0"/>
      </w:pPr>
      <w:r>
        <w:t>PROJECTORS</w:t>
      </w:r>
    </w:p>
    <w:p w14:paraId="2F20E103" w14:textId="77777777" w:rsidR="00D3508C" w:rsidRDefault="00D3508C" w:rsidP="00D3508C">
      <w:pPr>
        <w:pStyle w:val="ListParagraph"/>
        <w:numPr>
          <w:ilvl w:val="1"/>
          <w:numId w:val="32"/>
        </w:numPr>
        <w:spacing w:after="0" w:line="240" w:lineRule="auto"/>
        <w:ind w:firstLine="0"/>
      </w:pPr>
      <w:r>
        <w:t xml:space="preserve">1 – Panasonic PT-MZ16K – </w:t>
      </w:r>
      <w:r>
        <w:rPr>
          <w:i/>
          <w:iCs/>
        </w:rPr>
        <w:t xml:space="preserve">16,000 lm; 4K resolution. </w:t>
      </w:r>
      <w:r w:rsidRPr="00C66BCB">
        <w:rPr>
          <w:rFonts w:ascii="Verlag Book" w:hAnsi="Verlag Book"/>
        </w:rPr>
        <w:t>While its primary purpose is to project on the installed screen, a complement of lenses is available to accommodate use as a scenic projector for theatrical production.</w:t>
      </w:r>
    </w:p>
    <w:p w14:paraId="4B60CA29" w14:textId="77777777" w:rsidR="009028D3" w:rsidRDefault="009028D3" w:rsidP="00D53320">
      <w:pPr>
        <w:spacing w:after="0" w:line="240" w:lineRule="auto"/>
      </w:pPr>
    </w:p>
    <w:p w14:paraId="1E74DBF3" w14:textId="1E633D07" w:rsidR="007A270C" w:rsidRDefault="00DC5077" w:rsidP="00D53320">
      <w:pPr>
        <w:spacing w:after="0" w:line="240" w:lineRule="auto"/>
      </w:pPr>
      <w:r>
        <w:t>MONITOR/TV SCREENS</w:t>
      </w:r>
    </w:p>
    <w:p w14:paraId="6B3A64F1" w14:textId="3AD19615" w:rsidR="004C559F" w:rsidRDefault="004C559F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10 – 55” HD</w:t>
      </w:r>
      <w:r w:rsidR="00CF6876">
        <w:t xml:space="preserve"> </w:t>
      </w:r>
      <w:r w:rsidR="00C37D36">
        <w:t xml:space="preserve">digital </w:t>
      </w:r>
      <w:r>
        <w:t>TV</w:t>
      </w:r>
      <w:r w:rsidR="00CF6876">
        <w:t xml:space="preserve"> screens on rolling carts</w:t>
      </w:r>
    </w:p>
    <w:p w14:paraId="2E297BA6" w14:textId="16D136A4" w:rsidR="00CF6876" w:rsidRDefault="00CF6876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 xml:space="preserve">2 – 65” HD </w:t>
      </w:r>
      <w:r w:rsidR="00C37D36">
        <w:t xml:space="preserve">digital </w:t>
      </w:r>
      <w:r>
        <w:t>TV screens on rolling carts</w:t>
      </w:r>
    </w:p>
    <w:p w14:paraId="772E7D76" w14:textId="405B7D3F" w:rsidR="00CF6876" w:rsidRDefault="00CF6876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4 – 24” 4K</w:t>
      </w:r>
      <w:r w:rsidR="00151E40">
        <w:t xml:space="preserve"> confidence monitors</w:t>
      </w:r>
    </w:p>
    <w:p w14:paraId="18D4474E" w14:textId="63B97318" w:rsidR="00151E40" w:rsidRDefault="00151E40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2 – 48” H</w:t>
      </w:r>
      <w:r w:rsidR="00CA5BF1">
        <w:t xml:space="preserve">D </w:t>
      </w:r>
      <w:r w:rsidR="00C37D36">
        <w:t xml:space="preserve">digital TV </w:t>
      </w:r>
      <w:r w:rsidR="00CA5BF1">
        <w:t>screens with low latency</w:t>
      </w:r>
      <w:r w:rsidR="00C37D36">
        <w:t xml:space="preserve"> </w:t>
      </w:r>
    </w:p>
    <w:p w14:paraId="38827F20" w14:textId="418B3AD6" w:rsidR="00C37D36" w:rsidRDefault="00C37D36" w:rsidP="004C559F">
      <w:pPr>
        <w:pStyle w:val="ListParagraph"/>
        <w:numPr>
          <w:ilvl w:val="0"/>
          <w:numId w:val="30"/>
        </w:numPr>
        <w:spacing w:after="0" w:line="240" w:lineRule="auto"/>
      </w:pPr>
      <w:r>
        <w:t>4 – 32” SD analog TVs on rolling carts</w:t>
      </w:r>
    </w:p>
    <w:p w14:paraId="6DB16F51" w14:textId="77777777" w:rsidR="00BD0511" w:rsidRDefault="00BD0511" w:rsidP="00BD0511">
      <w:pPr>
        <w:spacing w:after="0" w:line="240" w:lineRule="auto"/>
      </w:pPr>
    </w:p>
    <w:p w14:paraId="1DBD231C" w14:textId="77777777" w:rsidR="004E353A" w:rsidRPr="00EB6E52" w:rsidRDefault="004E353A" w:rsidP="004E353A">
      <w:pPr>
        <w:spacing w:after="0" w:line="240" w:lineRule="auto"/>
      </w:pPr>
      <w:r w:rsidRPr="00EB6E52">
        <w:t>CAMERAS</w:t>
      </w:r>
    </w:p>
    <w:p w14:paraId="7BF8A51C" w14:textId="77777777" w:rsidR="004E353A" w:rsidRDefault="004E353A" w:rsidP="004E353A">
      <w:pPr>
        <w:pStyle w:val="ListParagraph"/>
        <w:numPr>
          <w:ilvl w:val="0"/>
          <w:numId w:val="33"/>
        </w:numPr>
        <w:spacing w:after="0" w:line="240" w:lineRule="auto"/>
      </w:pPr>
      <w:r>
        <w:t>4 – Panasonic AW-HE42KPJ PTZ cameras</w:t>
      </w:r>
    </w:p>
    <w:p w14:paraId="0CE32F5E" w14:textId="23AC7582" w:rsidR="004E353A" w:rsidRDefault="004E353A" w:rsidP="004E353A">
      <w:pPr>
        <w:pStyle w:val="ListParagraph"/>
        <w:numPr>
          <w:ilvl w:val="0"/>
          <w:numId w:val="33"/>
        </w:numPr>
        <w:spacing w:after="0" w:line="240" w:lineRule="auto"/>
      </w:pPr>
      <w:r>
        <w:t>1 – HD PTZ camera (buil</w:t>
      </w:r>
      <w:r w:rsidR="00B01E4B">
        <w:t>t</w:t>
      </w:r>
      <w:r>
        <w:t xml:space="preserve"> into </w:t>
      </w:r>
      <w:r w:rsidR="00404973">
        <w:t>room</w:t>
      </w:r>
      <w:r>
        <w:t>)</w:t>
      </w:r>
    </w:p>
    <w:p w14:paraId="2BA8D37E" w14:textId="77777777" w:rsidR="00EB6E52" w:rsidRDefault="00EB6E52" w:rsidP="00EB6E52">
      <w:pPr>
        <w:spacing w:after="0" w:line="240" w:lineRule="auto"/>
      </w:pPr>
    </w:p>
    <w:p w14:paraId="04C7F3B0" w14:textId="015FE15D" w:rsidR="00EB6E52" w:rsidRDefault="00EB6E52" w:rsidP="00EB6E52">
      <w:pPr>
        <w:spacing w:after="0" w:line="240" w:lineRule="auto"/>
      </w:pPr>
      <w:r>
        <w:t>VIDEO SWITCHERS</w:t>
      </w:r>
    </w:p>
    <w:p w14:paraId="5803F958" w14:textId="5FD43AB1" w:rsidR="00E03EF6" w:rsidRDefault="00D64754" w:rsidP="00EB6E52">
      <w:pPr>
        <w:spacing w:after="0" w:line="240" w:lineRule="auto"/>
      </w:pPr>
      <w:r>
        <w:t>Full p</w:t>
      </w:r>
      <w:r w:rsidR="00E03EF6">
        <w:t>roduction switche</w:t>
      </w:r>
      <w:r>
        <w:t>s</w:t>
      </w:r>
      <w:r w:rsidR="00E03EF6">
        <w:t xml:space="preserve"> come with a cart</w:t>
      </w:r>
      <w:r w:rsidR="00D72544">
        <w:t xml:space="preserve"> complete with multiple 4K monitors, Apple Mac Mini</w:t>
      </w:r>
      <w:r w:rsidR="00D82CBA">
        <w:t xml:space="preserve">, </w:t>
      </w:r>
      <w:r w:rsidR="00B05309">
        <w:t>audio mixer, and more. Mini switchers are stand-alone.</w:t>
      </w:r>
    </w:p>
    <w:p w14:paraId="642BD033" w14:textId="1ECFD118" w:rsidR="00536674" w:rsidRDefault="00536674" w:rsidP="00536674">
      <w:pPr>
        <w:pStyle w:val="ListParagraph"/>
        <w:numPr>
          <w:ilvl w:val="0"/>
          <w:numId w:val="34"/>
        </w:numPr>
        <w:spacing w:after="0" w:line="240" w:lineRule="auto"/>
      </w:pPr>
      <w:r>
        <w:t xml:space="preserve">2 – Blackmagic ATEM 4K </w:t>
      </w:r>
      <w:r w:rsidR="00720761">
        <w:t>HD8</w:t>
      </w:r>
      <w:r w:rsidR="002D3E68">
        <w:t xml:space="preserve"> Streaming/Recording Desks</w:t>
      </w:r>
    </w:p>
    <w:p w14:paraId="6AE22C43" w14:textId="7609FCF1" w:rsidR="002D3E68" w:rsidRDefault="002D3E68" w:rsidP="00536674">
      <w:pPr>
        <w:pStyle w:val="ListParagraph"/>
        <w:numPr>
          <w:ilvl w:val="0"/>
          <w:numId w:val="34"/>
        </w:numPr>
        <w:spacing w:after="0" w:line="240" w:lineRule="auto"/>
      </w:pPr>
      <w:r>
        <w:t xml:space="preserve">1 – Blackmagic ATEM </w:t>
      </w:r>
      <w:r w:rsidR="0034068F">
        <w:t>2M/E</w:t>
      </w:r>
      <w:r w:rsidR="00E03EF6">
        <w:t xml:space="preserve"> Constellation 4K Production Switcher</w:t>
      </w:r>
    </w:p>
    <w:p w14:paraId="1376F5D7" w14:textId="68F649A8" w:rsidR="00766531" w:rsidRDefault="00766531" w:rsidP="00536674">
      <w:pPr>
        <w:pStyle w:val="ListParagraph"/>
        <w:numPr>
          <w:ilvl w:val="0"/>
          <w:numId w:val="34"/>
        </w:numPr>
        <w:spacing w:after="0" w:line="240" w:lineRule="auto"/>
      </w:pPr>
      <w:r>
        <w:t>3 – Blackmagic ATEM</w:t>
      </w:r>
      <w:r w:rsidR="00906BA3">
        <w:t xml:space="preserve"> Mini Pro, HD video switchers</w:t>
      </w:r>
    </w:p>
    <w:p w14:paraId="1FBC4D8E" w14:textId="77777777" w:rsidR="00B05309" w:rsidRDefault="00B05309" w:rsidP="00B05309">
      <w:pPr>
        <w:spacing w:after="0" w:line="240" w:lineRule="auto"/>
      </w:pPr>
    </w:p>
    <w:p w14:paraId="60D80391" w14:textId="6503D9D3" w:rsidR="00B05309" w:rsidRDefault="00B05309" w:rsidP="00B05309">
      <w:pPr>
        <w:spacing w:after="0" w:line="240" w:lineRule="auto"/>
      </w:pPr>
      <w:r>
        <w:t>MISCELLANIOUS</w:t>
      </w:r>
    </w:p>
    <w:p w14:paraId="252BCB99" w14:textId="167AD69C" w:rsidR="00B05309" w:rsidRDefault="00B05309" w:rsidP="00B05309">
      <w:pPr>
        <w:pStyle w:val="ListParagraph"/>
        <w:numPr>
          <w:ilvl w:val="0"/>
          <w:numId w:val="35"/>
        </w:numPr>
        <w:spacing w:after="0" w:line="240" w:lineRule="auto"/>
      </w:pPr>
      <w:r>
        <w:t xml:space="preserve">Multiple PC and Apple laptops </w:t>
      </w:r>
      <w:r w:rsidR="00794CB9">
        <w:t>loaded with all major presentation software</w:t>
      </w:r>
    </w:p>
    <w:p w14:paraId="7A3C8190" w14:textId="51BB1B3D" w:rsidR="00564683" w:rsidRDefault="00564683" w:rsidP="00564683">
      <w:pPr>
        <w:pStyle w:val="ListParagraph"/>
        <w:numPr>
          <w:ilvl w:val="1"/>
          <w:numId w:val="35"/>
        </w:numPr>
        <w:spacing w:after="0" w:line="240" w:lineRule="auto"/>
      </w:pPr>
      <w:r>
        <w:t>Ex. PowerPoint, Keynote, etc</w:t>
      </w:r>
    </w:p>
    <w:p w14:paraId="6BC075A0" w14:textId="76937995" w:rsidR="00D63BE9" w:rsidRDefault="00794CB9" w:rsidP="00766531">
      <w:pPr>
        <w:pStyle w:val="ListParagraph"/>
        <w:numPr>
          <w:ilvl w:val="0"/>
          <w:numId w:val="35"/>
        </w:numPr>
        <w:spacing w:after="0" w:line="240" w:lineRule="auto"/>
      </w:pPr>
      <w:r>
        <w:t>4 – DScan Perfect Cue Presentation Remotes</w:t>
      </w:r>
    </w:p>
    <w:p w14:paraId="54F16B45" w14:textId="606D034D" w:rsidR="000D767E" w:rsidRPr="000D767E" w:rsidRDefault="00A91B56" w:rsidP="00A91B56">
      <w:pPr>
        <w:pStyle w:val="Heading1"/>
      </w:pPr>
      <w:bookmarkStart w:id="15" w:name="_Toc201767270"/>
      <w:r>
        <w:lastRenderedPageBreak/>
        <w:t>GROUNDPLAN</w:t>
      </w:r>
      <w:r w:rsidR="000D767E">
        <w:t xml:space="preserve"> </w:t>
      </w:r>
      <w:r w:rsidR="0093353A" w:rsidRPr="0007351B">
        <w:rPr>
          <w:noProof/>
        </w:rPr>
        <w:drawing>
          <wp:inline distT="0" distB="0" distL="0" distR="0" wp14:anchorId="512494E3" wp14:editId="3D20927F">
            <wp:extent cx="5829300" cy="7540882"/>
            <wp:effectExtent l="0" t="0" r="0" b="3175"/>
            <wp:docPr id="1" name="Picture 1" descr="Marla Wisconsin Studio Layout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la Wisconsin Studio Layout2 (1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051" cy="7550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14:paraId="3BC020B9" w14:textId="77777777" w:rsidR="000D767E" w:rsidRDefault="000D767E" w:rsidP="00D53320">
      <w:pPr>
        <w:spacing w:after="0" w:line="240" w:lineRule="auto"/>
        <w:rPr>
          <w:sz w:val="24"/>
          <w:szCs w:val="24"/>
        </w:rPr>
      </w:pPr>
    </w:p>
    <w:sectPr w:rsidR="000D767E" w:rsidSect="008C79F9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71807" w14:textId="77777777" w:rsidR="00E6224E" w:rsidRDefault="00E6224E" w:rsidP="0001472A">
      <w:pPr>
        <w:spacing w:after="0" w:line="240" w:lineRule="auto"/>
      </w:pPr>
      <w:r>
        <w:separator/>
      </w:r>
    </w:p>
  </w:endnote>
  <w:endnote w:type="continuationSeparator" w:id="0">
    <w:p w14:paraId="50BABECF" w14:textId="77777777" w:rsidR="00E6224E" w:rsidRDefault="00E6224E" w:rsidP="0001472A">
      <w:pPr>
        <w:spacing w:after="0" w:line="240" w:lineRule="auto"/>
      </w:pPr>
      <w:r>
        <w:continuationSeparator/>
      </w:r>
    </w:p>
  </w:endnote>
  <w:endnote w:type="continuationNotice" w:id="1">
    <w:p w14:paraId="0316DE9D" w14:textId="77777777" w:rsidR="00E6224E" w:rsidRDefault="00E622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lag Book">
    <w:panose1 w:val="00000000000000000000"/>
    <w:charset w:val="00"/>
    <w:family w:val="modern"/>
    <w:notTrueType/>
    <w:pitch w:val="variable"/>
    <w:sig w:usb0="A00000FF" w:usb1="4000006A" w:usb2="00000000" w:usb3="00000000" w:csb0="0000009B" w:csb1="00000000"/>
  </w:font>
  <w:font w:name="Verlag Black">
    <w:panose1 w:val="02000000000000000000"/>
    <w:charset w:val="00"/>
    <w:family w:val="modern"/>
    <w:notTrueType/>
    <w:pitch w:val="variable"/>
    <w:sig w:usb0="A00000FF" w:usb1="4000006A" w:usb2="00000000" w:usb3="00000000" w:csb0="0000009B" w:csb1="00000000"/>
  </w:font>
  <w:font w:name="Myriad Pro">
    <w:altName w:val="Segoe UI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FagoCoRegularLf-Roman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9651" w14:textId="77777777" w:rsidR="00F80CC9" w:rsidRPr="0001472A" w:rsidRDefault="00F80CC9" w:rsidP="0049305A">
    <w:pPr>
      <w:pStyle w:val="Footer"/>
      <w:tabs>
        <w:tab w:val="clear" w:pos="9360"/>
      </w:tabs>
      <w:rPr>
        <w:sz w:val="16"/>
        <w:szCs w:val="16"/>
      </w:rPr>
    </w:pPr>
    <w:r w:rsidRPr="00F30904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2B69CCD9" wp14:editId="14E45A88">
          <wp:simplePos x="0" y="0"/>
          <wp:positionH relativeFrom="column">
            <wp:posOffset>5276850</wp:posOffset>
          </wp:positionH>
          <wp:positionV relativeFrom="paragraph">
            <wp:posOffset>-13335</wp:posOffset>
          </wp:positionV>
          <wp:extent cx="948055" cy="361950"/>
          <wp:effectExtent l="0" t="0" r="4445" b="0"/>
          <wp:wrapNone/>
          <wp:docPr id="1511722510" name="Picture 6" descr="A logo with a sun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4117" name="Picture 6" descr="A logo with a sun an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05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0904">
      <w:rPr>
        <w:noProof/>
        <w:sz w:val="16"/>
        <w:szCs w:val="16"/>
      </w:rPr>
      <w:t>PROMENADE HALL</w:t>
    </w:r>
    <w:r w:rsidRPr="00F30904">
      <w:rPr>
        <w:sz w:val="10"/>
        <w:szCs w:val="10"/>
      </w:rPr>
      <w:t xml:space="preserve"> </w:t>
    </w:r>
    <w:r w:rsidRPr="0001472A">
      <w:rPr>
        <w:sz w:val="16"/>
        <w:szCs w:val="16"/>
      </w:rPr>
      <w:t>TECH SPECS</w:t>
    </w:r>
    <w:r>
      <w:rPr>
        <w:sz w:val="16"/>
        <w:szCs w:val="16"/>
      </w:rPr>
      <w:tab/>
    </w:r>
    <w:r w:rsidRPr="0049305A">
      <w:rPr>
        <w:sz w:val="16"/>
        <w:szCs w:val="16"/>
      </w:rPr>
      <w:t xml:space="preserve">Page | </w:t>
    </w:r>
    <w:r w:rsidRPr="0049305A">
      <w:rPr>
        <w:sz w:val="16"/>
        <w:szCs w:val="16"/>
      </w:rPr>
      <w:fldChar w:fldCharType="begin"/>
    </w:r>
    <w:r w:rsidRPr="0049305A">
      <w:rPr>
        <w:sz w:val="16"/>
        <w:szCs w:val="16"/>
      </w:rPr>
      <w:instrText xml:space="preserve"> PAGE   \* MERGEFORMAT </w:instrText>
    </w:r>
    <w:r w:rsidRPr="0049305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49305A">
      <w:rPr>
        <w:noProof/>
        <w:sz w:val="16"/>
        <w:szCs w:val="16"/>
      </w:rPr>
      <w:fldChar w:fldCharType="end"/>
    </w:r>
  </w:p>
  <w:p w14:paraId="7E416023" w14:textId="77777777" w:rsidR="00F80CC9" w:rsidRPr="0001472A" w:rsidRDefault="00F80CC9" w:rsidP="0049305A">
    <w:pPr>
      <w:pStyle w:val="Footer"/>
      <w:tabs>
        <w:tab w:val="clear" w:pos="4680"/>
      </w:tabs>
      <w:rPr>
        <w:sz w:val="16"/>
        <w:szCs w:val="16"/>
      </w:rPr>
    </w:pPr>
    <w:r w:rsidRPr="0001472A">
      <w:rPr>
        <w:sz w:val="16"/>
        <w:szCs w:val="16"/>
      </w:rPr>
      <w:t xml:space="preserve">UPDATED: </w:t>
    </w:r>
    <w:r>
      <w:rPr>
        <w:sz w:val="16"/>
        <w:szCs w:val="16"/>
      </w:rPr>
      <w:t>10/3/2025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E2C78" w14:textId="4D3325EA" w:rsidR="0049305A" w:rsidRPr="0001472A" w:rsidRDefault="0049305A" w:rsidP="0049305A">
    <w:pPr>
      <w:pStyle w:val="Footer"/>
      <w:tabs>
        <w:tab w:val="clear" w:pos="9360"/>
      </w:tabs>
      <w:rPr>
        <w:sz w:val="16"/>
        <w:szCs w:val="16"/>
      </w:rPr>
    </w:pPr>
    <w:r w:rsidRPr="006F25B1"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198198D" wp14:editId="231918C1">
          <wp:simplePos x="0" y="0"/>
          <wp:positionH relativeFrom="column">
            <wp:posOffset>5276850</wp:posOffset>
          </wp:positionH>
          <wp:positionV relativeFrom="paragraph">
            <wp:posOffset>-13335</wp:posOffset>
          </wp:positionV>
          <wp:extent cx="948055" cy="361950"/>
          <wp:effectExtent l="0" t="0" r="4445" b="0"/>
          <wp:wrapNone/>
          <wp:docPr id="457056571" name="Picture 6" descr="A logo with a sun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94117" name="Picture 6" descr="A logo with a sun an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05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B6689" w:rsidRPr="006F25B1">
      <w:rPr>
        <w:noProof/>
        <w:sz w:val="16"/>
        <w:szCs w:val="16"/>
      </w:rPr>
      <w:t>WISCONSIN STUDIO</w:t>
    </w:r>
    <w:r w:rsidRPr="006F25B1">
      <w:rPr>
        <w:sz w:val="10"/>
        <w:szCs w:val="10"/>
      </w:rPr>
      <w:t xml:space="preserve"> </w:t>
    </w:r>
    <w:r w:rsidRPr="0001472A">
      <w:rPr>
        <w:sz w:val="16"/>
        <w:szCs w:val="16"/>
      </w:rPr>
      <w:t>TECH SPECS</w:t>
    </w:r>
    <w:r>
      <w:rPr>
        <w:sz w:val="16"/>
        <w:szCs w:val="16"/>
      </w:rPr>
      <w:tab/>
    </w:r>
    <w:r w:rsidRPr="0049305A">
      <w:rPr>
        <w:sz w:val="16"/>
        <w:szCs w:val="16"/>
      </w:rPr>
      <w:t xml:space="preserve">Page | </w:t>
    </w:r>
    <w:r w:rsidRPr="0049305A">
      <w:rPr>
        <w:sz w:val="16"/>
        <w:szCs w:val="16"/>
      </w:rPr>
      <w:fldChar w:fldCharType="begin"/>
    </w:r>
    <w:r w:rsidRPr="0049305A">
      <w:rPr>
        <w:sz w:val="16"/>
        <w:szCs w:val="16"/>
      </w:rPr>
      <w:instrText xml:space="preserve"> PAGE   \* MERGEFORMAT </w:instrText>
    </w:r>
    <w:r w:rsidRPr="0049305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49305A">
      <w:rPr>
        <w:noProof/>
        <w:sz w:val="16"/>
        <w:szCs w:val="16"/>
      </w:rPr>
      <w:fldChar w:fldCharType="end"/>
    </w:r>
  </w:p>
  <w:p w14:paraId="7EECE848" w14:textId="6976E80E" w:rsidR="0049305A" w:rsidRPr="0001472A" w:rsidRDefault="0049305A" w:rsidP="0049305A">
    <w:pPr>
      <w:pStyle w:val="Footer"/>
      <w:tabs>
        <w:tab w:val="clear" w:pos="4680"/>
      </w:tabs>
      <w:rPr>
        <w:sz w:val="16"/>
        <w:szCs w:val="16"/>
      </w:rPr>
    </w:pPr>
    <w:r w:rsidRPr="0001472A">
      <w:rPr>
        <w:sz w:val="16"/>
        <w:szCs w:val="16"/>
      </w:rPr>
      <w:t xml:space="preserve">UPDATED: </w:t>
    </w:r>
    <w:r w:rsidR="00394AA4">
      <w:rPr>
        <w:sz w:val="16"/>
        <w:szCs w:val="16"/>
      </w:rPr>
      <w:t>10/4</w:t>
    </w:r>
    <w:r w:rsidR="00FD7302">
      <w:rPr>
        <w:sz w:val="16"/>
        <w:szCs w:val="16"/>
      </w:rPr>
      <w:t>/2025</w:t>
    </w:r>
    <w:r>
      <w:rPr>
        <w:sz w:val="16"/>
        <w:szCs w:val="16"/>
      </w:rPr>
      <w:tab/>
    </w:r>
  </w:p>
  <w:p w14:paraId="62EFA551" w14:textId="77777777" w:rsidR="0049305A" w:rsidRDefault="00493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8F056" w14:textId="77777777" w:rsidR="00E6224E" w:rsidRDefault="00E6224E" w:rsidP="0001472A">
      <w:pPr>
        <w:spacing w:after="0" w:line="240" w:lineRule="auto"/>
      </w:pPr>
      <w:r>
        <w:separator/>
      </w:r>
    </w:p>
  </w:footnote>
  <w:footnote w:type="continuationSeparator" w:id="0">
    <w:p w14:paraId="4007B0E4" w14:textId="77777777" w:rsidR="00E6224E" w:rsidRDefault="00E6224E" w:rsidP="0001472A">
      <w:pPr>
        <w:spacing w:after="0" w:line="240" w:lineRule="auto"/>
      </w:pPr>
      <w:r>
        <w:continuationSeparator/>
      </w:r>
    </w:p>
  </w:footnote>
  <w:footnote w:type="continuationNotice" w:id="1">
    <w:p w14:paraId="392251EA" w14:textId="77777777" w:rsidR="00E6224E" w:rsidRDefault="00E622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675D"/>
    <w:multiLevelType w:val="hybridMultilevel"/>
    <w:tmpl w:val="5A5AC8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349CF"/>
    <w:multiLevelType w:val="hybridMultilevel"/>
    <w:tmpl w:val="BAA8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84228"/>
    <w:multiLevelType w:val="hybridMultilevel"/>
    <w:tmpl w:val="93B65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10C64"/>
    <w:multiLevelType w:val="hybridMultilevel"/>
    <w:tmpl w:val="1B0E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1B11"/>
    <w:multiLevelType w:val="hybridMultilevel"/>
    <w:tmpl w:val="A64C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812AD"/>
    <w:multiLevelType w:val="hybridMultilevel"/>
    <w:tmpl w:val="71BC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1709B"/>
    <w:multiLevelType w:val="hybridMultilevel"/>
    <w:tmpl w:val="C60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905DC"/>
    <w:multiLevelType w:val="hybridMultilevel"/>
    <w:tmpl w:val="9EBE58D4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42C06"/>
    <w:multiLevelType w:val="hybridMultilevel"/>
    <w:tmpl w:val="49304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16557"/>
    <w:multiLevelType w:val="hybridMultilevel"/>
    <w:tmpl w:val="BD62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75364"/>
    <w:multiLevelType w:val="hybridMultilevel"/>
    <w:tmpl w:val="E414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FEF"/>
    <w:multiLevelType w:val="hybridMultilevel"/>
    <w:tmpl w:val="C220E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F3742"/>
    <w:multiLevelType w:val="hybridMultilevel"/>
    <w:tmpl w:val="C0A2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8266C"/>
    <w:multiLevelType w:val="hybridMultilevel"/>
    <w:tmpl w:val="8A94BE12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808FC"/>
    <w:multiLevelType w:val="hybridMultilevel"/>
    <w:tmpl w:val="C382C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24764"/>
    <w:multiLevelType w:val="hybridMultilevel"/>
    <w:tmpl w:val="45F6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96066"/>
    <w:multiLevelType w:val="hybridMultilevel"/>
    <w:tmpl w:val="1390F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F0F94"/>
    <w:multiLevelType w:val="hybridMultilevel"/>
    <w:tmpl w:val="C290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6056"/>
    <w:multiLevelType w:val="hybridMultilevel"/>
    <w:tmpl w:val="1004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9062B"/>
    <w:multiLevelType w:val="hybridMultilevel"/>
    <w:tmpl w:val="987AF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6221E"/>
    <w:multiLevelType w:val="hybridMultilevel"/>
    <w:tmpl w:val="484AD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0674A"/>
    <w:multiLevelType w:val="hybridMultilevel"/>
    <w:tmpl w:val="A5AEAA2E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93F89"/>
    <w:multiLevelType w:val="hybridMultilevel"/>
    <w:tmpl w:val="53682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44346"/>
    <w:multiLevelType w:val="hybridMultilevel"/>
    <w:tmpl w:val="25964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3566D"/>
    <w:multiLevelType w:val="hybridMultilevel"/>
    <w:tmpl w:val="4B184D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8F114B"/>
    <w:multiLevelType w:val="hybridMultilevel"/>
    <w:tmpl w:val="22F4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165E2"/>
    <w:multiLevelType w:val="hybridMultilevel"/>
    <w:tmpl w:val="BDFA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E56AA"/>
    <w:multiLevelType w:val="hybridMultilevel"/>
    <w:tmpl w:val="FF6C9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06026B"/>
    <w:multiLevelType w:val="hybridMultilevel"/>
    <w:tmpl w:val="FDA42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73706"/>
    <w:multiLevelType w:val="hybridMultilevel"/>
    <w:tmpl w:val="BAA27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45396"/>
    <w:multiLevelType w:val="hybridMultilevel"/>
    <w:tmpl w:val="ADEE0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286A6F"/>
    <w:multiLevelType w:val="hybridMultilevel"/>
    <w:tmpl w:val="C8E46B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ECB29F5"/>
    <w:multiLevelType w:val="hybridMultilevel"/>
    <w:tmpl w:val="C0EC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95116"/>
    <w:multiLevelType w:val="hybridMultilevel"/>
    <w:tmpl w:val="187EEDEE"/>
    <w:lvl w:ilvl="0" w:tplc="6A0CD3B6">
      <w:numFmt w:val="bullet"/>
      <w:lvlText w:val="-"/>
      <w:lvlJc w:val="left"/>
      <w:pPr>
        <w:ind w:left="720" w:hanging="360"/>
      </w:pPr>
      <w:rPr>
        <w:rFonts w:ascii="Verlag Book" w:eastAsiaTheme="minorHAnsi" w:hAnsi="Verlag 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D302F"/>
    <w:multiLevelType w:val="hybridMultilevel"/>
    <w:tmpl w:val="6EDC5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11330"/>
    <w:multiLevelType w:val="hybridMultilevel"/>
    <w:tmpl w:val="B8FC43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C22FD9"/>
    <w:multiLevelType w:val="hybridMultilevel"/>
    <w:tmpl w:val="C792D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5D574E"/>
    <w:multiLevelType w:val="hybridMultilevel"/>
    <w:tmpl w:val="0F8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3414094">
    <w:abstractNumId w:val="7"/>
  </w:num>
  <w:num w:numId="2" w16cid:durableId="500244539">
    <w:abstractNumId w:val="13"/>
  </w:num>
  <w:num w:numId="3" w16cid:durableId="701322084">
    <w:abstractNumId w:val="33"/>
  </w:num>
  <w:num w:numId="4" w16cid:durableId="605232061">
    <w:abstractNumId w:val="21"/>
  </w:num>
  <w:num w:numId="5" w16cid:durableId="220211395">
    <w:abstractNumId w:val="5"/>
  </w:num>
  <w:num w:numId="6" w16cid:durableId="492986493">
    <w:abstractNumId w:val="29"/>
  </w:num>
  <w:num w:numId="7" w16cid:durableId="439953569">
    <w:abstractNumId w:val="9"/>
  </w:num>
  <w:num w:numId="8" w16cid:durableId="134834564">
    <w:abstractNumId w:val="14"/>
  </w:num>
  <w:num w:numId="9" w16cid:durableId="662389596">
    <w:abstractNumId w:val="32"/>
  </w:num>
  <w:num w:numId="10" w16cid:durableId="1980917425">
    <w:abstractNumId w:val="30"/>
  </w:num>
  <w:num w:numId="11" w16cid:durableId="42296045">
    <w:abstractNumId w:val="26"/>
  </w:num>
  <w:num w:numId="12" w16cid:durableId="25638403">
    <w:abstractNumId w:val="16"/>
  </w:num>
  <w:num w:numId="13" w16cid:durableId="822047829">
    <w:abstractNumId w:val="12"/>
  </w:num>
  <w:num w:numId="14" w16cid:durableId="1494300722">
    <w:abstractNumId w:val="1"/>
  </w:num>
  <w:num w:numId="15" w16cid:durableId="418984943">
    <w:abstractNumId w:val="6"/>
  </w:num>
  <w:num w:numId="16" w16cid:durableId="1439981343">
    <w:abstractNumId w:val="34"/>
  </w:num>
  <w:num w:numId="17" w16cid:durableId="1437555939">
    <w:abstractNumId w:val="15"/>
  </w:num>
  <w:num w:numId="18" w16cid:durableId="1940523013">
    <w:abstractNumId w:val="23"/>
  </w:num>
  <w:num w:numId="19" w16cid:durableId="1126508131">
    <w:abstractNumId w:val="22"/>
  </w:num>
  <w:num w:numId="20" w16cid:durableId="1756245171">
    <w:abstractNumId w:val="3"/>
  </w:num>
  <w:num w:numId="21" w16cid:durableId="436144260">
    <w:abstractNumId w:val="20"/>
  </w:num>
  <w:num w:numId="22" w16cid:durableId="1084643410">
    <w:abstractNumId w:val="4"/>
  </w:num>
  <w:num w:numId="23" w16cid:durableId="574170190">
    <w:abstractNumId w:val="31"/>
  </w:num>
  <w:num w:numId="24" w16cid:durableId="171992921">
    <w:abstractNumId w:val="8"/>
  </w:num>
  <w:num w:numId="25" w16cid:durableId="167525331">
    <w:abstractNumId w:val="19"/>
  </w:num>
  <w:num w:numId="26" w16cid:durableId="198589302">
    <w:abstractNumId w:val="28"/>
  </w:num>
  <w:num w:numId="27" w16cid:durableId="1342972539">
    <w:abstractNumId w:val="36"/>
  </w:num>
  <w:num w:numId="28" w16cid:durableId="1386175340">
    <w:abstractNumId w:val="37"/>
  </w:num>
  <w:num w:numId="29" w16cid:durableId="585768553">
    <w:abstractNumId w:val="27"/>
  </w:num>
  <w:num w:numId="30" w16cid:durableId="1536112738">
    <w:abstractNumId w:val="17"/>
  </w:num>
  <w:num w:numId="31" w16cid:durableId="1253971517">
    <w:abstractNumId w:val="35"/>
  </w:num>
  <w:num w:numId="32" w16cid:durableId="1290017870">
    <w:abstractNumId w:val="24"/>
  </w:num>
  <w:num w:numId="33" w16cid:durableId="1002662498">
    <w:abstractNumId w:val="2"/>
  </w:num>
  <w:num w:numId="34" w16cid:durableId="893811641">
    <w:abstractNumId w:val="11"/>
  </w:num>
  <w:num w:numId="35" w16cid:durableId="61951099">
    <w:abstractNumId w:val="18"/>
  </w:num>
  <w:num w:numId="36" w16cid:durableId="1757363007">
    <w:abstractNumId w:val="10"/>
  </w:num>
  <w:num w:numId="37" w16cid:durableId="2135174996">
    <w:abstractNumId w:val="25"/>
  </w:num>
  <w:num w:numId="38" w16cid:durableId="91324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2A"/>
    <w:rsid w:val="0001472A"/>
    <w:rsid w:val="00014A35"/>
    <w:rsid w:val="00040393"/>
    <w:rsid w:val="00043191"/>
    <w:rsid w:val="000528F5"/>
    <w:rsid w:val="00053CDB"/>
    <w:rsid w:val="00061B14"/>
    <w:rsid w:val="00074572"/>
    <w:rsid w:val="0007506F"/>
    <w:rsid w:val="00093D99"/>
    <w:rsid w:val="000A2D31"/>
    <w:rsid w:val="000B1DB2"/>
    <w:rsid w:val="000B7560"/>
    <w:rsid w:val="000C2A40"/>
    <w:rsid w:val="000C4064"/>
    <w:rsid w:val="000C637E"/>
    <w:rsid w:val="000C7B53"/>
    <w:rsid w:val="000D21EF"/>
    <w:rsid w:val="000D2EA6"/>
    <w:rsid w:val="000D552E"/>
    <w:rsid w:val="000D767E"/>
    <w:rsid w:val="000E08F6"/>
    <w:rsid w:val="000E10D4"/>
    <w:rsid w:val="000E59F7"/>
    <w:rsid w:val="000F0D3F"/>
    <w:rsid w:val="000F7A22"/>
    <w:rsid w:val="00103500"/>
    <w:rsid w:val="001058FC"/>
    <w:rsid w:val="00106E15"/>
    <w:rsid w:val="0011450A"/>
    <w:rsid w:val="00121088"/>
    <w:rsid w:val="001247A2"/>
    <w:rsid w:val="00125CEA"/>
    <w:rsid w:val="00133FA8"/>
    <w:rsid w:val="00137900"/>
    <w:rsid w:val="00140CCF"/>
    <w:rsid w:val="00141FBD"/>
    <w:rsid w:val="00142C2D"/>
    <w:rsid w:val="00144DAB"/>
    <w:rsid w:val="00146A73"/>
    <w:rsid w:val="00151E40"/>
    <w:rsid w:val="00153EB7"/>
    <w:rsid w:val="001812B1"/>
    <w:rsid w:val="00193A72"/>
    <w:rsid w:val="00194528"/>
    <w:rsid w:val="001B1347"/>
    <w:rsid w:val="001B3CC4"/>
    <w:rsid w:val="001B5913"/>
    <w:rsid w:val="001B5A78"/>
    <w:rsid w:val="001C0688"/>
    <w:rsid w:val="001C30AF"/>
    <w:rsid w:val="001C400F"/>
    <w:rsid w:val="001D593C"/>
    <w:rsid w:val="001D6A50"/>
    <w:rsid w:val="001E370B"/>
    <w:rsid w:val="001E3DE5"/>
    <w:rsid w:val="001E67D5"/>
    <w:rsid w:val="001F2AF9"/>
    <w:rsid w:val="001F4032"/>
    <w:rsid w:val="002017FA"/>
    <w:rsid w:val="00204939"/>
    <w:rsid w:val="00206D57"/>
    <w:rsid w:val="002211AD"/>
    <w:rsid w:val="00225920"/>
    <w:rsid w:val="00226561"/>
    <w:rsid w:val="00252A1B"/>
    <w:rsid w:val="00257153"/>
    <w:rsid w:val="0026619F"/>
    <w:rsid w:val="00272CED"/>
    <w:rsid w:val="00280AA1"/>
    <w:rsid w:val="00282099"/>
    <w:rsid w:val="00290378"/>
    <w:rsid w:val="0029565B"/>
    <w:rsid w:val="0029780F"/>
    <w:rsid w:val="002B0064"/>
    <w:rsid w:val="002B1E93"/>
    <w:rsid w:val="002B33FA"/>
    <w:rsid w:val="002B56A8"/>
    <w:rsid w:val="002B5857"/>
    <w:rsid w:val="002B5BDF"/>
    <w:rsid w:val="002C57D1"/>
    <w:rsid w:val="002D1ABF"/>
    <w:rsid w:val="002D1C7E"/>
    <w:rsid w:val="002D3E68"/>
    <w:rsid w:val="002D5E33"/>
    <w:rsid w:val="002E03C3"/>
    <w:rsid w:val="002E1C08"/>
    <w:rsid w:val="002E2CDF"/>
    <w:rsid w:val="002E439D"/>
    <w:rsid w:val="002F0F3D"/>
    <w:rsid w:val="002F5C10"/>
    <w:rsid w:val="003008B0"/>
    <w:rsid w:val="00304995"/>
    <w:rsid w:val="00323ADD"/>
    <w:rsid w:val="00327D87"/>
    <w:rsid w:val="003357BD"/>
    <w:rsid w:val="00335BE9"/>
    <w:rsid w:val="0034068F"/>
    <w:rsid w:val="003415FC"/>
    <w:rsid w:val="00342650"/>
    <w:rsid w:val="0035050B"/>
    <w:rsid w:val="00357D14"/>
    <w:rsid w:val="00361AD3"/>
    <w:rsid w:val="0037109B"/>
    <w:rsid w:val="00375103"/>
    <w:rsid w:val="00376A65"/>
    <w:rsid w:val="003776CB"/>
    <w:rsid w:val="00381F22"/>
    <w:rsid w:val="00384BCA"/>
    <w:rsid w:val="00385C3D"/>
    <w:rsid w:val="00394AA4"/>
    <w:rsid w:val="003A0A13"/>
    <w:rsid w:val="003A7A20"/>
    <w:rsid w:val="003B3711"/>
    <w:rsid w:val="003C09BF"/>
    <w:rsid w:val="003C3465"/>
    <w:rsid w:val="003C4B00"/>
    <w:rsid w:val="003C5434"/>
    <w:rsid w:val="003D0CBB"/>
    <w:rsid w:val="003D4910"/>
    <w:rsid w:val="003D6461"/>
    <w:rsid w:val="003E16D6"/>
    <w:rsid w:val="003E4D14"/>
    <w:rsid w:val="003E5917"/>
    <w:rsid w:val="003E6F13"/>
    <w:rsid w:val="003F68C4"/>
    <w:rsid w:val="00404973"/>
    <w:rsid w:val="00412712"/>
    <w:rsid w:val="00421DB9"/>
    <w:rsid w:val="00442612"/>
    <w:rsid w:val="00451C82"/>
    <w:rsid w:val="0045203C"/>
    <w:rsid w:val="004562E2"/>
    <w:rsid w:val="0045760F"/>
    <w:rsid w:val="00462CDA"/>
    <w:rsid w:val="00473F40"/>
    <w:rsid w:val="00482D41"/>
    <w:rsid w:val="0049305A"/>
    <w:rsid w:val="00495884"/>
    <w:rsid w:val="004A0FEA"/>
    <w:rsid w:val="004A6A92"/>
    <w:rsid w:val="004B48A0"/>
    <w:rsid w:val="004C37F9"/>
    <w:rsid w:val="004C3F60"/>
    <w:rsid w:val="004C559F"/>
    <w:rsid w:val="004C75F1"/>
    <w:rsid w:val="004D01CA"/>
    <w:rsid w:val="004D1D95"/>
    <w:rsid w:val="004E353A"/>
    <w:rsid w:val="004F0933"/>
    <w:rsid w:val="004F5799"/>
    <w:rsid w:val="0050705A"/>
    <w:rsid w:val="00516A2D"/>
    <w:rsid w:val="0052008B"/>
    <w:rsid w:val="00522A85"/>
    <w:rsid w:val="00524600"/>
    <w:rsid w:val="00527B1C"/>
    <w:rsid w:val="00536674"/>
    <w:rsid w:val="0054338B"/>
    <w:rsid w:val="005436E4"/>
    <w:rsid w:val="00543BED"/>
    <w:rsid w:val="00550574"/>
    <w:rsid w:val="005533F5"/>
    <w:rsid w:val="0056172E"/>
    <w:rsid w:val="00564683"/>
    <w:rsid w:val="005666EF"/>
    <w:rsid w:val="00570AEE"/>
    <w:rsid w:val="00570CD4"/>
    <w:rsid w:val="00571215"/>
    <w:rsid w:val="0057646B"/>
    <w:rsid w:val="00580AF3"/>
    <w:rsid w:val="00584637"/>
    <w:rsid w:val="00584667"/>
    <w:rsid w:val="00585AC9"/>
    <w:rsid w:val="0059484D"/>
    <w:rsid w:val="00596357"/>
    <w:rsid w:val="005A7736"/>
    <w:rsid w:val="005B2043"/>
    <w:rsid w:val="005B592D"/>
    <w:rsid w:val="005C09A3"/>
    <w:rsid w:val="005C6237"/>
    <w:rsid w:val="005D5C8C"/>
    <w:rsid w:val="005D5D99"/>
    <w:rsid w:val="005D7BE2"/>
    <w:rsid w:val="005E5E36"/>
    <w:rsid w:val="005E6717"/>
    <w:rsid w:val="005E75E1"/>
    <w:rsid w:val="005F5327"/>
    <w:rsid w:val="005F5CCC"/>
    <w:rsid w:val="00600C13"/>
    <w:rsid w:val="006012A3"/>
    <w:rsid w:val="006140EF"/>
    <w:rsid w:val="0061515E"/>
    <w:rsid w:val="006158A4"/>
    <w:rsid w:val="006237B5"/>
    <w:rsid w:val="00624854"/>
    <w:rsid w:val="00624CFB"/>
    <w:rsid w:val="006260F5"/>
    <w:rsid w:val="00633EE2"/>
    <w:rsid w:val="0063712C"/>
    <w:rsid w:val="0064255C"/>
    <w:rsid w:val="00650C7B"/>
    <w:rsid w:val="00651BBA"/>
    <w:rsid w:val="00655068"/>
    <w:rsid w:val="006574A0"/>
    <w:rsid w:val="00657EA9"/>
    <w:rsid w:val="00660062"/>
    <w:rsid w:val="00670ACE"/>
    <w:rsid w:val="00673A41"/>
    <w:rsid w:val="00675226"/>
    <w:rsid w:val="00680FC1"/>
    <w:rsid w:val="00682C7B"/>
    <w:rsid w:val="006915CB"/>
    <w:rsid w:val="006961F1"/>
    <w:rsid w:val="006A0834"/>
    <w:rsid w:val="006A1A73"/>
    <w:rsid w:val="006A386E"/>
    <w:rsid w:val="006A5CA6"/>
    <w:rsid w:val="006A616D"/>
    <w:rsid w:val="006C201F"/>
    <w:rsid w:val="006D0CE1"/>
    <w:rsid w:val="006D5399"/>
    <w:rsid w:val="006E6C3E"/>
    <w:rsid w:val="006F25B1"/>
    <w:rsid w:val="006F5A78"/>
    <w:rsid w:val="006F7421"/>
    <w:rsid w:val="007011D3"/>
    <w:rsid w:val="007158B7"/>
    <w:rsid w:val="00716968"/>
    <w:rsid w:val="00720761"/>
    <w:rsid w:val="007305A8"/>
    <w:rsid w:val="00731CC5"/>
    <w:rsid w:val="00732404"/>
    <w:rsid w:val="0074045D"/>
    <w:rsid w:val="00744C2C"/>
    <w:rsid w:val="0074507D"/>
    <w:rsid w:val="00747605"/>
    <w:rsid w:val="00747CBD"/>
    <w:rsid w:val="00751968"/>
    <w:rsid w:val="00752AB1"/>
    <w:rsid w:val="00761511"/>
    <w:rsid w:val="00761C61"/>
    <w:rsid w:val="0076268C"/>
    <w:rsid w:val="00766531"/>
    <w:rsid w:val="0077528F"/>
    <w:rsid w:val="00780EE9"/>
    <w:rsid w:val="00782911"/>
    <w:rsid w:val="007832F4"/>
    <w:rsid w:val="00794CB9"/>
    <w:rsid w:val="00795CC2"/>
    <w:rsid w:val="00796C07"/>
    <w:rsid w:val="00797379"/>
    <w:rsid w:val="007A270C"/>
    <w:rsid w:val="007A6701"/>
    <w:rsid w:val="007B1B79"/>
    <w:rsid w:val="007C2469"/>
    <w:rsid w:val="007D439C"/>
    <w:rsid w:val="007D63D4"/>
    <w:rsid w:val="007E6FBA"/>
    <w:rsid w:val="00800B35"/>
    <w:rsid w:val="00803672"/>
    <w:rsid w:val="00820E93"/>
    <w:rsid w:val="00820ECD"/>
    <w:rsid w:val="00826096"/>
    <w:rsid w:val="00834779"/>
    <w:rsid w:val="00837F52"/>
    <w:rsid w:val="00856076"/>
    <w:rsid w:val="00860977"/>
    <w:rsid w:val="00860C96"/>
    <w:rsid w:val="00866DA4"/>
    <w:rsid w:val="00872365"/>
    <w:rsid w:val="00872FB5"/>
    <w:rsid w:val="00873E77"/>
    <w:rsid w:val="00881867"/>
    <w:rsid w:val="00883B32"/>
    <w:rsid w:val="00885D6F"/>
    <w:rsid w:val="00894F8B"/>
    <w:rsid w:val="008A1B98"/>
    <w:rsid w:val="008A25F8"/>
    <w:rsid w:val="008A64D2"/>
    <w:rsid w:val="008B3015"/>
    <w:rsid w:val="008B3D82"/>
    <w:rsid w:val="008B3F60"/>
    <w:rsid w:val="008B5A4A"/>
    <w:rsid w:val="008C79F9"/>
    <w:rsid w:val="008D2D81"/>
    <w:rsid w:val="008D4BF5"/>
    <w:rsid w:val="008D5073"/>
    <w:rsid w:val="008D66F9"/>
    <w:rsid w:val="008E26FC"/>
    <w:rsid w:val="008E3BA0"/>
    <w:rsid w:val="008E5972"/>
    <w:rsid w:val="008F353E"/>
    <w:rsid w:val="00900C84"/>
    <w:rsid w:val="009028D3"/>
    <w:rsid w:val="00906BA3"/>
    <w:rsid w:val="00911E5A"/>
    <w:rsid w:val="009211B0"/>
    <w:rsid w:val="0093353A"/>
    <w:rsid w:val="00935347"/>
    <w:rsid w:val="00944A17"/>
    <w:rsid w:val="00945658"/>
    <w:rsid w:val="00951A7F"/>
    <w:rsid w:val="00954B99"/>
    <w:rsid w:val="009601A2"/>
    <w:rsid w:val="00961310"/>
    <w:rsid w:val="00963F69"/>
    <w:rsid w:val="00964221"/>
    <w:rsid w:val="00965B80"/>
    <w:rsid w:val="00972DDA"/>
    <w:rsid w:val="00981A75"/>
    <w:rsid w:val="00986726"/>
    <w:rsid w:val="0099046E"/>
    <w:rsid w:val="00993141"/>
    <w:rsid w:val="009A24E0"/>
    <w:rsid w:val="009B21AC"/>
    <w:rsid w:val="009B3C19"/>
    <w:rsid w:val="009B56DD"/>
    <w:rsid w:val="009C57AE"/>
    <w:rsid w:val="009C76AD"/>
    <w:rsid w:val="009D146B"/>
    <w:rsid w:val="009D6D2A"/>
    <w:rsid w:val="009F0149"/>
    <w:rsid w:val="009F257B"/>
    <w:rsid w:val="009F51C4"/>
    <w:rsid w:val="009F5A8D"/>
    <w:rsid w:val="00A2349A"/>
    <w:rsid w:val="00A43C7A"/>
    <w:rsid w:val="00A46CA2"/>
    <w:rsid w:val="00A47908"/>
    <w:rsid w:val="00A65596"/>
    <w:rsid w:val="00A7470B"/>
    <w:rsid w:val="00A75265"/>
    <w:rsid w:val="00A80569"/>
    <w:rsid w:val="00A8073E"/>
    <w:rsid w:val="00A8338E"/>
    <w:rsid w:val="00A84008"/>
    <w:rsid w:val="00A8512D"/>
    <w:rsid w:val="00A91B56"/>
    <w:rsid w:val="00AB00B8"/>
    <w:rsid w:val="00AB56BD"/>
    <w:rsid w:val="00AB62D1"/>
    <w:rsid w:val="00AC0A87"/>
    <w:rsid w:val="00AC5D12"/>
    <w:rsid w:val="00AD01B7"/>
    <w:rsid w:val="00AD1405"/>
    <w:rsid w:val="00AD7D4F"/>
    <w:rsid w:val="00AE1E36"/>
    <w:rsid w:val="00AF4AE3"/>
    <w:rsid w:val="00AF6942"/>
    <w:rsid w:val="00B01E4B"/>
    <w:rsid w:val="00B021B8"/>
    <w:rsid w:val="00B02D76"/>
    <w:rsid w:val="00B05309"/>
    <w:rsid w:val="00B07407"/>
    <w:rsid w:val="00B1583D"/>
    <w:rsid w:val="00B1766C"/>
    <w:rsid w:val="00B23A4F"/>
    <w:rsid w:val="00B24E54"/>
    <w:rsid w:val="00B2550B"/>
    <w:rsid w:val="00B26307"/>
    <w:rsid w:val="00B32476"/>
    <w:rsid w:val="00B34AE9"/>
    <w:rsid w:val="00B3768D"/>
    <w:rsid w:val="00B415F9"/>
    <w:rsid w:val="00B46A04"/>
    <w:rsid w:val="00B504B4"/>
    <w:rsid w:val="00B50EBF"/>
    <w:rsid w:val="00B566AE"/>
    <w:rsid w:val="00B630B7"/>
    <w:rsid w:val="00B6647D"/>
    <w:rsid w:val="00B66908"/>
    <w:rsid w:val="00B72A3B"/>
    <w:rsid w:val="00B731F2"/>
    <w:rsid w:val="00B76362"/>
    <w:rsid w:val="00B777DE"/>
    <w:rsid w:val="00B81076"/>
    <w:rsid w:val="00B81A27"/>
    <w:rsid w:val="00B87127"/>
    <w:rsid w:val="00B90B60"/>
    <w:rsid w:val="00B9432A"/>
    <w:rsid w:val="00B94B72"/>
    <w:rsid w:val="00BA17AB"/>
    <w:rsid w:val="00BB6689"/>
    <w:rsid w:val="00BB6C76"/>
    <w:rsid w:val="00BD0511"/>
    <w:rsid w:val="00BD1B85"/>
    <w:rsid w:val="00BD3BBD"/>
    <w:rsid w:val="00BD4ACA"/>
    <w:rsid w:val="00BF0D7C"/>
    <w:rsid w:val="00BF1F4B"/>
    <w:rsid w:val="00BF3293"/>
    <w:rsid w:val="00BF3416"/>
    <w:rsid w:val="00C122F7"/>
    <w:rsid w:val="00C14109"/>
    <w:rsid w:val="00C145E2"/>
    <w:rsid w:val="00C21098"/>
    <w:rsid w:val="00C23207"/>
    <w:rsid w:val="00C27ECF"/>
    <w:rsid w:val="00C31FE1"/>
    <w:rsid w:val="00C341F4"/>
    <w:rsid w:val="00C357E0"/>
    <w:rsid w:val="00C35C73"/>
    <w:rsid w:val="00C37C6F"/>
    <w:rsid w:val="00C37D36"/>
    <w:rsid w:val="00C42C12"/>
    <w:rsid w:val="00C57029"/>
    <w:rsid w:val="00C57148"/>
    <w:rsid w:val="00C60BAF"/>
    <w:rsid w:val="00C6168A"/>
    <w:rsid w:val="00C670EF"/>
    <w:rsid w:val="00C753F9"/>
    <w:rsid w:val="00C75A5E"/>
    <w:rsid w:val="00C832E5"/>
    <w:rsid w:val="00C904F6"/>
    <w:rsid w:val="00C955A7"/>
    <w:rsid w:val="00CA5BF1"/>
    <w:rsid w:val="00CB4A45"/>
    <w:rsid w:val="00CC0BF9"/>
    <w:rsid w:val="00CD689F"/>
    <w:rsid w:val="00CD7CBA"/>
    <w:rsid w:val="00CE2D85"/>
    <w:rsid w:val="00CE5DD3"/>
    <w:rsid w:val="00CF3BDD"/>
    <w:rsid w:val="00CF6876"/>
    <w:rsid w:val="00CF7009"/>
    <w:rsid w:val="00D11426"/>
    <w:rsid w:val="00D12285"/>
    <w:rsid w:val="00D13930"/>
    <w:rsid w:val="00D22AB9"/>
    <w:rsid w:val="00D22B4B"/>
    <w:rsid w:val="00D25D93"/>
    <w:rsid w:val="00D2645B"/>
    <w:rsid w:val="00D26833"/>
    <w:rsid w:val="00D3508C"/>
    <w:rsid w:val="00D36BCC"/>
    <w:rsid w:val="00D4018E"/>
    <w:rsid w:val="00D420FC"/>
    <w:rsid w:val="00D42107"/>
    <w:rsid w:val="00D45294"/>
    <w:rsid w:val="00D517F8"/>
    <w:rsid w:val="00D53320"/>
    <w:rsid w:val="00D55C34"/>
    <w:rsid w:val="00D609EB"/>
    <w:rsid w:val="00D61E5D"/>
    <w:rsid w:val="00D63BE9"/>
    <w:rsid w:val="00D64754"/>
    <w:rsid w:val="00D72544"/>
    <w:rsid w:val="00D764B5"/>
    <w:rsid w:val="00D8151E"/>
    <w:rsid w:val="00D826D5"/>
    <w:rsid w:val="00D82CBA"/>
    <w:rsid w:val="00D82F37"/>
    <w:rsid w:val="00D830BE"/>
    <w:rsid w:val="00D97597"/>
    <w:rsid w:val="00DA4AB7"/>
    <w:rsid w:val="00DB07F2"/>
    <w:rsid w:val="00DB33D4"/>
    <w:rsid w:val="00DB5010"/>
    <w:rsid w:val="00DB509E"/>
    <w:rsid w:val="00DC1FD2"/>
    <w:rsid w:val="00DC5077"/>
    <w:rsid w:val="00DE08B3"/>
    <w:rsid w:val="00DE75B0"/>
    <w:rsid w:val="00DF195F"/>
    <w:rsid w:val="00DF3D60"/>
    <w:rsid w:val="00E031E0"/>
    <w:rsid w:val="00E03EF6"/>
    <w:rsid w:val="00E056A1"/>
    <w:rsid w:val="00E066FB"/>
    <w:rsid w:val="00E17229"/>
    <w:rsid w:val="00E27704"/>
    <w:rsid w:val="00E3380C"/>
    <w:rsid w:val="00E4320C"/>
    <w:rsid w:val="00E46A59"/>
    <w:rsid w:val="00E54F2A"/>
    <w:rsid w:val="00E57E41"/>
    <w:rsid w:val="00E6224E"/>
    <w:rsid w:val="00E723A7"/>
    <w:rsid w:val="00E767E8"/>
    <w:rsid w:val="00E8232E"/>
    <w:rsid w:val="00E846B0"/>
    <w:rsid w:val="00E90E09"/>
    <w:rsid w:val="00E92E1D"/>
    <w:rsid w:val="00E97CCB"/>
    <w:rsid w:val="00EA3584"/>
    <w:rsid w:val="00EA4D63"/>
    <w:rsid w:val="00EA5110"/>
    <w:rsid w:val="00EB02EE"/>
    <w:rsid w:val="00EB6D16"/>
    <w:rsid w:val="00EB6E52"/>
    <w:rsid w:val="00EC00D0"/>
    <w:rsid w:val="00EC08C7"/>
    <w:rsid w:val="00ED1E33"/>
    <w:rsid w:val="00ED2E7F"/>
    <w:rsid w:val="00ED4E22"/>
    <w:rsid w:val="00EE1586"/>
    <w:rsid w:val="00EE1A2C"/>
    <w:rsid w:val="00EE32F2"/>
    <w:rsid w:val="00EE382C"/>
    <w:rsid w:val="00EE5115"/>
    <w:rsid w:val="00EE7F2E"/>
    <w:rsid w:val="00EF2AEF"/>
    <w:rsid w:val="00EF3568"/>
    <w:rsid w:val="00EF41F6"/>
    <w:rsid w:val="00F1503F"/>
    <w:rsid w:val="00F163C4"/>
    <w:rsid w:val="00F16950"/>
    <w:rsid w:val="00F20DB0"/>
    <w:rsid w:val="00F25565"/>
    <w:rsid w:val="00F34D39"/>
    <w:rsid w:val="00F51F18"/>
    <w:rsid w:val="00F53031"/>
    <w:rsid w:val="00F536D2"/>
    <w:rsid w:val="00F54DE2"/>
    <w:rsid w:val="00F619F8"/>
    <w:rsid w:val="00F625B4"/>
    <w:rsid w:val="00F6302F"/>
    <w:rsid w:val="00F641BE"/>
    <w:rsid w:val="00F71419"/>
    <w:rsid w:val="00F73F90"/>
    <w:rsid w:val="00F74DC1"/>
    <w:rsid w:val="00F80CC9"/>
    <w:rsid w:val="00F80CED"/>
    <w:rsid w:val="00F818BF"/>
    <w:rsid w:val="00F8355F"/>
    <w:rsid w:val="00F86530"/>
    <w:rsid w:val="00F879EC"/>
    <w:rsid w:val="00F9142A"/>
    <w:rsid w:val="00FB56C7"/>
    <w:rsid w:val="00FB5AFC"/>
    <w:rsid w:val="00FC24F1"/>
    <w:rsid w:val="00FC47F5"/>
    <w:rsid w:val="00FD1E7B"/>
    <w:rsid w:val="00FD28AD"/>
    <w:rsid w:val="00FD29B7"/>
    <w:rsid w:val="00FD4629"/>
    <w:rsid w:val="00FD6C36"/>
    <w:rsid w:val="00FD7302"/>
    <w:rsid w:val="00FE384A"/>
    <w:rsid w:val="00FF2358"/>
    <w:rsid w:val="00FF400B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8F2B9"/>
  <w15:chartTrackingRefBased/>
  <w15:docId w15:val="{0DE45A63-FE27-44E9-A37F-ED4E5736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1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1B56"/>
    <w:rPr>
      <w:rFonts w:asciiTheme="majorHAnsi" w:eastAsiaTheme="majorEastAsia" w:hAnsiTheme="majorHAnsi" w:cstheme="majorBidi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7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7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7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7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7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7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47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7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7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7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14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72A"/>
  </w:style>
  <w:style w:type="paragraph" w:styleId="Footer">
    <w:name w:val="footer"/>
    <w:basedOn w:val="Normal"/>
    <w:link w:val="FooterChar"/>
    <w:uiPriority w:val="99"/>
    <w:unhideWhenUsed/>
    <w:rsid w:val="000147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72A"/>
  </w:style>
  <w:style w:type="character" w:styleId="Hyperlink">
    <w:name w:val="Hyperlink"/>
    <w:uiPriority w:val="99"/>
    <w:rsid w:val="0049305A"/>
    <w:rPr>
      <w:color w:val="0000FF"/>
      <w:u w:val="single"/>
    </w:rPr>
  </w:style>
  <w:style w:type="paragraph" w:customStyle="1" w:styleId="ChapterTitle">
    <w:name w:val="Chapter Title"/>
    <w:basedOn w:val="Normal"/>
    <w:rsid w:val="0049305A"/>
    <w:pPr>
      <w:spacing w:after="0" w:line="240" w:lineRule="auto"/>
      <w:jc w:val="right"/>
    </w:pPr>
    <w:rPr>
      <w:rFonts w:ascii="Myriad Pro" w:eastAsia="Times New Roman" w:hAnsi="Myriad Pro" w:cs="Times New Roman"/>
      <w:b/>
      <w:bCs/>
      <w:sz w:val="3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9305A"/>
    <w:rPr>
      <w:color w:val="605E5C"/>
      <w:shd w:val="clear" w:color="auto" w:fill="E1DFDD"/>
    </w:rPr>
  </w:style>
  <w:style w:type="character" w:customStyle="1" w:styleId="JJYDraft">
    <w:name w:val="JJY Draft"/>
    <w:rsid w:val="00D13930"/>
    <w:rPr>
      <w:rFonts w:ascii="FagoCoRegularLf-Roman" w:hAnsi="FagoCoRegularLf-Roman"/>
      <w:b/>
      <w:color w:val="FF0000"/>
    </w:rPr>
  </w:style>
  <w:style w:type="table" w:styleId="TableGrid">
    <w:name w:val="Table Grid"/>
    <w:basedOn w:val="TableNormal"/>
    <w:uiPriority w:val="39"/>
    <w:rsid w:val="00DB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semiHidden/>
    <w:rsid w:val="00651BBA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napToGrid w:val="0"/>
      <w:sz w:val="23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51BBA"/>
    <w:rPr>
      <w:rFonts w:ascii="Courier New" w:eastAsia="Times New Roman" w:hAnsi="Courier New" w:cs="Times New Roman"/>
      <w:snapToGrid w:val="0"/>
      <w:sz w:val="23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91B56"/>
    <w:pPr>
      <w:spacing w:before="240" w:after="0"/>
      <w:outlineLvl w:val="9"/>
    </w:pPr>
    <w:rPr>
      <w:color w:val="0F476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91B5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4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penisten@overture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garciamenocal@overture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stowe@overture.org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bley@overture.org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corbeill@overture.org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VERTURE">
      <a:majorFont>
        <a:latin typeface="Verlag Black"/>
        <a:ea typeface=""/>
        <a:cs typeface=""/>
      </a:majorFont>
      <a:minorFont>
        <a:latin typeface="Verlag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f19537563af4cc7b0f7bab9892b7ec4 xmlns="1bc5410c-9432-4ce3-ad62-fd68bfaaaa04">
      <Terms xmlns="http://schemas.microsoft.com/office/infopath/2007/PartnerControls"/>
    </bf19537563af4cc7b0f7bab9892b7ec4>
    <TaxCatchAll xmlns="6f62a290-24e8-4aaf-8c72-79d51f90ce33" xsi:nil="true"/>
    <DateCreated xmlns="1bc5410c-9432-4ce3-ad62-fd68bfaaaa04">2024-10-09T19:21:45+00:00</DateCreated>
    <bb3bd47d7fce43d99c6f1910aebd574f xmlns="1bc5410c-9432-4ce3-ad62-fd68bfaaaa04">
      <Terms xmlns="http://schemas.microsoft.com/office/infopath/2007/PartnerControls"/>
    </bb3bd47d7fce43d99c6f1910aebd574f>
    <n18ea03d5d5a46c5b8e1d38a5a7440ca xmlns="1bc5410c-9432-4ce3-ad62-fd68bfaaaa04">
      <Terms xmlns="http://schemas.microsoft.com/office/infopath/2007/PartnerControls"/>
    </n18ea03d5d5a46c5b8e1d38a5a7440ca>
    <lcf76f155ced4ddcb4097134ff3c332f xmlns="1bc5410c-9432-4ce3-ad62-fd68bfaaaa04">
      <Terms xmlns="http://schemas.microsoft.com/office/infopath/2007/PartnerControls"/>
    </lcf76f155ced4ddcb4097134ff3c332f>
    <UpcomingEvent xmlns="1bc5410c-9432-4ce3-ad62-fd68bfaaaa0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2DBB7902BCD146B20AF0945E8F2E2F" ma:contentTypeVersion="25" ma:contentTypeDescription="Create a new document." ma:contentTypeScope="" ma:versionID="2fcd9ece298b41c6740a90083492d45d">
  <xsd:schema xmlns:xsd="http://www.w3.org/2001/XMLSchema" xmlns:xs="http://www.w3.org/2001/XMLSchema" xmlns:p="http://schemas.microsoft.com/office/2006/metadata/properties" xmlns:ns2="1bc5410c-9432-4ce3-ad62-fd68bfaaaa04" xmlns:ns3="6f62a290-24e8-4aaf-8c72-79d51f90ce33" targetNamespace="http://schemas.microsoft.com/office/2006/metadata/properties" ma:root="true" ma:fieldsID="9d381aedcb219c09f2bbff0a7ef80f56" ns2:_="" ns3:_="">
    <xsd:import namespace="1bc5410c-9432-4ce3-ad62-fd68bfaaaa04"/>
    <xsd:import namespace="6f62a290-24e8-4aaf-8c72-79d51f90ce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b3bd47d7fce43d99c6f1910aebd574f" minOccurs="0"/>
                <xsd:element ref="ns2:DateCreated" minOccurs="0"/>
                <xsd:element ref="ns2:bf19537563af4cc7b0f7bab9892b7ec4" minOccurs="0"/>
                <xsd:element ref="ns2:n18ea03d5d5a46c5b8e1d38a5a7440c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UpcomingEv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5410c-9432-4ce3-ad62-fd68bfaaa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8e54cc-576a-45f3-a54a-9d20a5bfb3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b3bd47d7fce43d99c6f1910aebd574f" ma:index="21" nillable="true" ma:taxonomy="true" ma:internalName="bb3bd47d7fce43d99c6f1910aebd574f" ma:taxonomyFieldName="Space" ma:displayName="Space" ma:default="" ma:fieldId="{bb3bd47d-7fce-43d9-9c6f-1910aebd574f}" ma:taxonomyMulti="true" ma:sspId="e88e54cc-576a-45f3-a54a-9d20a5bfb3a1" ma:termSetId="9928a524-44a2-4255-a8c8-2b89754e53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reated" ma:index="22" nillable="true" ma:displayName="Date Created" ma:default="[today]" ma:description="This should be the day the document was created or added to the sharepoint. " ma:format="DateTime" ma:internalName="DateCreated">
      <xsd:simpleType>
        <xsd:restriction base="dms:DateTime"/>
      </xsd:simpleType>
    </xsd:element>
    <xsd:element name="bf19537563af4cc7b0f7bab9892b7ec4" ma:index="24" nillable="true" ma:taxonomy="true" ma:internalName="bf19537563af4cc7b0f7bab9892b7ec4" ma:taxonomyFieldName="Department" ma:displayName="Department" ma:default="" ma:fieldId="{bf195375-63af-4cc7-b0f7-bab9892b7ec4}" ma:taxonomyMulti="true" ma:sspId="e88e54cc-576a-45f3-a54a-9d20a5bfb3a1" ma:termSetId="d67634a6-127d-4089-913e-05e5a5248e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8ea03d5d5a46c5b8e1d38a5a7440ca" ma:index="26" nillable="true" ma:taxonomy="true" ma:internalName="n18ea03d5d5a46c5b8e1d38a5a7440ca" ma:taxonomyFieldName="Document_x0020_Type" ma:displayName="Document Type" ma:default="" ma:fieldId="{718ea03d-5d5a-46c5-b8e1-d38a5a7440ca}" ma:taxonomyMulti="true" ma:sspId="e88e54cc-576a-45f3-a54a-9d20a5bfb3a1" ma:termSetId="a90b470a-95f9-4ac8-a40b-b630f9ffca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pcomingEvent" ma:index="30" nillable="true" ma:displayName="Upcoming Event" ma:default="10/28/2024" ma:description="*Reminder that files in this location may need to be downloaded for an upcoming show. Please take a moment to check. " ma:format="DateOnly" ma:internalName="UpcomingEv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2a290-24e8-4aaf-8c72-79d51f90ce3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c1167a0-5291-4a58-a09e-87c655d82866}" ma:internalName="TaxCatchAll" ma:showField="CatchAllData" ma:web="6f62a290-24e8-4aaf-8c72-79d51f90c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FED9C-3AD6-4D3F-A24E-CB59D45045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7A658C-7EEE-44B4-A473-EC30CCE4F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978ED-CADC-4A35-84B7-EE1E78708329}">
  <ds:schemaRefs>
    <ds:schemaRef ds:uri="http://schemas.microsoft.com/office/2006/metadata/properties"/>
    <ds:schemaRef ds:uri="http://schemas.microsoft.com/office/infopath/2007/PartnerControls"/>
    <ds:schemaRef ds:uri="1bc5410c-9432-4ce3-ad62-fd68bfaaaa04"/>
    <ds:schemaRef ds:uri="6f62a290-24e8-4aaf-8c72-79d51f90ce33"/>
  </ds:schemaRefs>
</ds:datastoreItem>
</file>

<file path=customXml/itemProps4.xml><?xml version="1.0" encoding="utf-8"?>
<ds:datastoreItem xmlns:ds="http://schemas.openxmlformats.org/officeDocument/2006/customXml" ds:itemID="{12DDF434-192D-4F8A-BFF9-64630D338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5410c-9432-4ce3-ad62-fd68bfaaaa04"/>
    <ds:schemaRef ds:uri="6f62a290-24e8-4aaf-8c72-79d51f90ce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4366</TotalTime>
  <Pages>11</Pages>
  <Words>2229</Words>
  <Characters>11950</Characters>
  <Application>Microsoft Office Word</Application>
  <DocSecurity>0</DocSecurity>
  <Lines>543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13796</CharactersWithSpaces>
  <SharedDoc>false</SharedDoc>
  <HLinks>
    <vt:vector size="24" baseType="variant">
      <vt:variant>
        <vt:i4>3276809</vt:i4>
      </vt:variant>
      <vt:variant>
        <vt:i4>9</vt:i4>
      </vt:variant>
      <vt:variant>
        <vt:i4>0</vt:i4>
      </vt:variant>
      <vt:variant>
        <vt:i4>5</vt:i4>
      </vt:variant>
      <vt:variant>
        <vt:lpwstr>mailto:abublitz@overture.org</vt:lpwstr>
      </vt:variant>
      <vt:variant>
        <vt:lpwstr/>
      </vt:variant>
      <vt:variant>
        <vt:i4>4653155</vt:i4>
      </vt:variant>
      <vt:variant>
        <vt:i4>6</vt:i4>
      </vt:variant>
      <vt:variant>
        <vt:i4>0</vt:i4>
      </vt:variant>
      <vt:variant>
        <vt:i4>5</vt:i4>
      </vt:variant>
      <vt:variant>
        <vt:lpwstr>mailto:zstowe@overture.org</vt:lpwstr>
      </vt:variant>
      <vt:variant>
        <vt:lpwstr/>
      </vt:variant>
      <vt:variant>
        <vt:i4>3735562</vt:i4>
      </vt:variant>
      <vt:variant>
        <vt:i4>3</vt:i4>
      </vt:variant>
      <vt:variant>
        <vt:i4>0</vt:i4>
      </vt:variant>
      <vt:variant>
        <vt:i4>5</vt:i4>
      </vt:variant>
      <vt:variant>
        <vt:lpwstr>mailto:mallison@overture.org</vt:lpwstr>
      </vt:variant>
      <vt:variant>
        <vt:lpwstr/>
      </vt:variant>
      <vt:variant>
        <vt:i4>5111929</vt:i4>
      </vt:variant>
      <vt:variant>
        <vt:i4>0</vt:i4>
      </vt:variant>
      <vt:variant>
        <vt:i4>0</vt:i4>
      </vt:variant>
      <vt:variant>
        <vt:i4>5</vt:i4>
      </vt:variant>
      <vt:variant>
        <vt:lpwstr>mailto:jpenisten@overture.org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 Stowe</dc:creator>
  <cp:keywords/>
  <dc:description/>
  <cp:lastModifiedBy>Zak Stowe</cp:lastModifiedBy>
  <cp:revision>94</cp:revision>
  <dcterms:created xsi:type="dcterms:W3CDTF">2025-06-22T22:51:00Z</dcterms:created>
  <dcterms:modified xsi:type="dcterms:W3CDTF">2025-10-04T17:07:00Z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0x010100CD2DBB7902BCD146B20AF0945E8F2E2F</vt:lpwstr>
  </property>
  <property fmtid="{D5CDD505-2E9C-101B-9397-08002B2CF9AE}" pid="3" name="MediaServiceImageTags">
    <vt:lpwstr/>
  </property>
  <property fmtid="{D5CDD505-2E9C-101B-9397-08002B2CF9AE}" pid="4" name="Department">
    <vt:lpwstr/>
  </property>
  <property fmtid="{D5CDD505-2E9C-101B-9397-08002B2CF9AE}" pid="5" name="Document Type">
    <vt:lpwstr/>
  </property>
  <property fmtid="{D5CDD505-2E9C-101B-9397-08002B2CF9AE}" pid="6" name="Space">
    <vt:lpwstr/>
  </property>
</Properties>
</file>